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8EEBF" w14:textId="18FD00A6" w:rsidR="00B86CDE" w:rsidRPr="007B239A" w:rsidRDefault="007B239A" w:rsidP="00015A15">
      <w:pPr>
        <w:jc w:val="center"/>
        <w:rPr>
          <w:rFonts w:ascii="Gill Sans MT" w:eastAsia="Gill Sans" w:hAnsi="Gill Sans MT" w:cs="Gill Sans"/>
          <w:color w:val="000000"/>
          <w:sz w:val="32"/>
          <w:szCs w:val="32"/>
        </w:rPr>
      </w:pPr>
      <w:r w:rsidRPr="007B239A">
        <w:rPr>
          <w:rFonts w:ascii="Gill Sans MT" w:hAnsi="Gill Sans MT"/>
          <w:noProof/>
        </w:rPr>
        <w:drawing>
          <wp:inline distT="0" distB="0" distL="0" distR="0" wp14:anchorId="7FDA60D6" wp14:editId="5272CBB0">
            <wp:extent cx="4072890" cy="944910"/>
            <wp:effectExtent l="19050" t="19050" r="22860" b="2667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890" cy="944910"/>
                    </a:xfrm>
                    <a:prstGeom prst="rect">
                      <a:avLst/>
                    </a:prstGeom>
                    <a:noFill/>
                    <a:ln>
                      <a:solidFill>
                        <a:schemeClr val="accent1">
                          <a:lumMod val="75000"/>
                        </a:schemeClr>
                      </a:solidFill>
                    </a:ln>
                  </pic:spPr>
                </pic:pic>
              </a:graphicData>
            </a:graphic>
          </wp:inline>
        </w:drawing>
      </w:r>
    </w:p>
    <w:p w14:paraId="144C0F4C" w14:textId="77777777" w:rsidR="00B86CDE" w:rsidRPr="007B239A" w:rsidRDefault="00B86CDE" w:rsidP="00015A15">
      <w:pPr>
        <w:jc w:val="both"/>
        <w:rPr>
          <w:rFonts w:ascii="Gill Sans MT" w:eastAsia="Gill Sans" w:hAnsi="Gill Sans MT" w:cs="Gill Sans"/>
          <w:color w:val="000000"/>
        </w:rPr>
      </w:pPr>
    </w:p>
    <w:p w14:paraId="44F39E64" w14:textId="77777777" w:rsidR="00B86CDE" w:rsidRPr="007B239A" w:rsidRDefault="00B86CDE" w:rsidP="00015A15">
      <w:pPr>
        <w:jc w:val="both"/>
        <w:rPr>
          <w:rFonts w:ascii="Gill Sans MT" w:eastAsia="Gill Sans" w:hAnsi="Gill Sans MT" w:cs="Gill Sans"/>
          <w:color w:val="000000"/>
        </w:rPr>
      </w:pPr>
    </w:p>
    <w:p w14:paraId="51103C9E" w14:textId="77777777" w:rsidR="00B86CDE" w:rsidRPr="007B239A" w:rsidRDefault="00B86CDE" w:rsidP="00015A15">
      <w:pPr>
        <w:jc w:val="both"/>
        <w:rPr>
          <w:rFonts w:ascii="Gill Sans MT" w:eastAsia="Gill Sans" w:hAnsi="Gill Sans MT" w:cs="Gill Sans"/>
          <w:color w:val="000000"/>
        </w:rPr>
      </w:pPr>
    </w:p>
    <w:p w14:paraId="76F24E84" w14:textId="77777777" w:rsidR="00B86CDE" w:rsidRPr="007B239A" w:rsidRDefault="00B86CDE" w:rsidP="00015A15">
      <w:pPr>
        <w:jc w:val="both"/>
        <w:rPr>
          <w:rFonts w:ascii="Gill Sans MT" w:eastAsia="Gill Sans" w:hAnsi="Gill Sans MT" w:cs="Gill Sans"/>
          <w:color w:val="000000"/>
        </w:rPr>
      </w:pPr>
    </w:p>
    <w:p w14:paraId="48BB04FB" w14:textId="23B6AE18" w:rsidR="00B86CDE" w:rsidRPr="007B239A" w:rsidRDefault="000D73B6" w:rsidP="00015A15">
      <w:pPr>
        <w:jc w:val="center"/>
        <w:rPr>
          <w:rFonts w:ascii="Gill Sans MT" w:eastAsia="Gill Sans" w:hAnsi="Gill Sans MT" w:cs="Gill Sans"/>
          <w:color w:val="000000"/>
          <w:sz w:val="32"/>
          <w:szCs w:val="32"/>
        </w:rPr>
      </w:pPr>
      <w:r w:rsidRPr="007B239A">
        <w:rPr>
          <w:rFonts w:ascii="Gill Sans MT" w:eastAsia="Gill Sans" w:hAnsi="Gill Sans MT" w:cs="Gill Sans"/>
          <w:color w:val="000000"/>
          <w:sz w:val="32"/>
          <w:szCs w:val="32"/>
        </w:rPr>
        <w:t>MEDIA</w:t>
      </w:r>
      <w:r w:rsidR="0019633C">
        <w:rPr>
          <w:rFonts w:ascii="Gill Sans MT" w:eastAsia="Gill Sans" w:hAnsi="Gill Sans MT" w:cs="Gill Sans"/>
          <w:color w:val="000000"/>
          <w:sz w:val="32"/>
          <w:szCs w:val="32"/>
        </w:rPr>
        <w:t>’</w:t>
      </w:r>
      <w:r w:rsidRPr="007B239A">
        <w:rPr>
          <w:rFonts w:ascii="Gill Sans MT" w:eastAsia="Gill Sans" w:hAnsi="Gill Sans MT" w:cs="Gill Sans"/>
          <w:color w:val="000000"/>
          <w:sz w:val="32"/>
          <w:szCs w:val="32"/>
        </w:rPr>
        <w:t xml:space="preserve">S </w:t>
      </w:r>
      <w:r w:rsidRPr="007B239A">
        <w:rPr>
          <w:rFonts w:ascii="Gill Sans MT" w:eastAsia="Gill Sans" w:hAnsi="Gill Sans MT" w:cs="Gill Sans"/>
          <w:sz w:val="32"/>
          <w:szCs w:val="32"/>
        </w:rPr>
        <w:t>STREET</w:t>
      </w:r>
      <w:r w:rsidRPr="007B239A">
        <w:rPr>
          <w:rFonts w:ascii="Gill Sans MT" w:eastAsia="Gill Sans" w:hAnsi="Gill Sans MT" w:cs="Gill Sans"/>
          <w:color w:val="000000"/>
          <w:sz w:val="32"/>
          <w:szCs w:val="32"/>
        </w:rPr>
        <w:t xml:space="preserve"> POLITICS:  </w:t>
      </w:r>
      <w:r w:rsidRPr="007B239A">
        <w:rPr>
          <w:rFonts w:ascii="Gill Sans MT" w:eastAsia="Gill Sans" w:hAnsi="Gill Sans MT" w:cs="Gill Sans"/>
          <w:color w:val="000000"/>
          <w:sz w:val="32"/>
          <w:szCs w:val="32"/>
        </w:rPr>
        <w:br/>
        <w:t>INVISIBLE INFRASTRUCTURES OF FILMING IN CAIRO</w:t>
      </w:r>
    </w:p>
    <w:p w14:paraId="49BAE1BB" w14:textId="77777777" w:rsidR="00B86CDE" w:rsidRPr="007B239A" w:rsidRDefault="00B86CDE" w:rsidP="00015A15">
      <w:pPr>
        <w:jc w:val="center"/>
        <w:rPr>
          <w:rFonts w:ascii="Gill Sans MT" w:eastAsia="Gill Sans" w:hAnsi="Gill Sans MT" w:cs="Gill Sans"/>
          <w:color w:val="000000"/>
        </w:rPr>
      </w:pPr>
    </w:p>
    <w:p w14:paraId="2172A6E4" w14:textId="77777777" w:rsidR="00B86CDE" w:rsidRPr="007B239A" w:rsidRDefault="000D73B6" w:rsidP="00015A15">
      <w:pPr>
        <w:jc w:val="center"/>
        <w:rPr>
          <w:rFonts w:ascii="Gill Sans MT" w:eastAsia="Gill Sans" w:hAnsi="Gill Sans MT" w:cs="Gill Sans"/>
          <w:color w:val="000000"/>
          <w:sz w:val="32"/>
          <w:szCs w:val="32"/>
        </w:rPr>
      </w:pPr>
      <w:r w:rsidRPr="007B239A">
        <w:rPr>
          <w:rFonts w:ascii="Gill Sans MT" w:eastAsia="Gill Sans" w:hAnsi="Gill Sans MT" w:cs="Gill Sans"/>
          <w:color w:val="000000"/>
          <w:sz w:val="28"/>
          <w:szCs w:val="28"/>
        </w:rPr>
        <w:t>MARIZ KELADA</w:t>
      </w:r>
      <w:r w:rsidRPr="007B239A">
        <w:rPr>
          <w:rFonts w:ascii="Gill Sans MT" w:eastAsia="Gill Sans" w:hAnsi="Gill Sans MT" w:cs="Gill Sans"/>
          <w:color w:val="000000"/>
          <w:sz w:val="32"/>
          <w:szCs w:val="32"/>
          <w:vertAlign w:val="superscript"/>
        </w:rPr>
        <w:footnoteReference w:id="1"/>
      </w:r>
    </w:p>
    <w:p w14:paraId="46793824" w14:textId="77777777" w:rsidR="00B86CDE" w:rsidRPr="009B4319" w:rsidRDefault="00B86CDE" w:rsidP="00015A15">
      <w:pPr>
        <w:jc w:val="both"/>
        <w:rPr>
          <w:rFonts w:ascii="Gill Sans MT" w:eastAsia="Gill Sans" w:hAnsi="Gill Sans MT" w:cs="Gill Sans"/>
          <w:bCs/>
          <w:color w:val="000000"/>
        </w:rPr>
      </w:pPr>
    </w:p>
    <w:p w14:paraId="336BA993" w14:textId="77777777" w:rsidR="00B86CDE" w:rsidRPr="007B239A" w:rsidRDefault="00B86CDE" w:rsidP="00015A15">
      <w:pPr>
        <w:ind w:right="656"/>
        <w:jc w:val="both"/>
        <w:rPr>
          <w:rFonts w:ascii="Gill Sans MT" w:eastAsia="Gill Sans" w:hAnsi="Gill Sans MT" w:cs="Gill Sans"/>
        </w:rPr>
      </w:pPr>
    </w:p>
    <w:p w14:paraId="445546D7" w14:textId="13BBF153" w:rsidR="00B86CDE" w:rsidRPr="007B239A" w:rsidRDefault="000D73B6" w:rsidP="00015A15">
      <w:pPr>
        <w:ind w:left="720" w:right="996"/>
        <w:jc w:val="both"/>
        <w:rPr>
          <w:rFonts w:ascii="Gill Sans MT" w:eastAsia="Gill Sans" w:hAnsi="Gill Sans MT" w:cs="Gill Sans"/>
        </w:rPr>
      </w:pPr>
      <w:r w:rsidRPr="007B239A">
        <w:rPr>
          <w:rFonts w:ascii="Gill Sans MT" w:eastAsia="Gill Sans" w:hAnsi="Gill Sans MT" w:cs="Gill Sans"/>
        </w:rPr>
        <w:t>The relationship between media, especially cinema, and cities is subject to anthropological and media studies inquiries alike. This paper analyzes the labor relations of on-location filming in Cairo, which moves across different urban geographies, from the slum to the elite gated community. These labor relations defy the formal/informal and exploitation/resistance binaries, because they fundamentally operate on communal dependencies while multiplying to scaffold and sustain the media industry economically. The paper ex</w:t>
      </w:r>
      <w:r w:rsidR="00D021EE">
        <w:rPr>
          <w:rFonts w:ascii="Gill Sans MT" w:eastAsia="Gill Sans" w:hAnsi="Gill Sans MT" w:cs="Gill Sans"/>
        </w:rPr>
        <w:t>p</w:t>
      </w:r>
      <w:r w:rsidRPr="007B239A">
        <w:rPr>
          <w:rFonts w:ascii="Gill Sans MT" w:eastAsia="Gill Sans" w:hAnsi="Gill Sans MT" w:cs="Gill Sans"/>
        </w:rPr>
        <w:t>lores whether understanding precarious laborers</w:t>
      </w:r>
      <w:r w:rsidR="0019633C">
        <w:rPr>
          <w:rFonts w:ascii="Gill Sans MT" w:eastAsia="Gill Sans" w:hAnsi="Gill Sans MT" w:cs="Gill Sans"/>
        </w:rPr>
        <w:t>’</w:t>
      </w:r>
      <w:r w:rsidRPr="007B239A">
        <w:rPr>
          <w:rFonts w:ascii="Gill Sans MT" w:eastAsia="Gill Sans" w:hAnsi="Gill Sans MT" w:cs="Gill Sans"/>
        </w:rPr>
        <w:t xml:space="preserve"> tactics and mechanics can offer an alternative conception of media</w:t>
      </w:r>
      <w:r w:rsidR="0019633C">
        <w:rPr>
          <w:rFonts w:ascii="Gill Sans MT" w:eastAsia="Gill Sans" w:hAnsi="Gill Sans MT" w:cs="Gill Sans"/>
        </w:rPr>
        <w:t>’</w:t>
      </w:r>
      <w:r w:rsidRPr="007B239A">
        <w:rPr>
          <w:rFonts w:ascii="Gill Sans MT" w:eastAsia="Gill Sans" w:hAnsi="Gill Sans MT" w:cs="Gill Sans"/>
        </w:rPr>
        <w:t xml:space="preserve">s politics that is attuned to the ambivalences and contradictions of life within neoliberal capitalism. Accordingly, it proposes a consideration of </w:t>
      </w:r>
      <w:r w:rsidR="0019633C">
        <w:rPr>
          <w:rFonts w:ascii="Gill Sans MT" w:eastAsia="Gill Sans" w:hAnsi="Gill Sans MT" w:cs="Gill Sans"/>
        </w:rPr>
        <w:t>‘</w:t>
      </w:r>
      <w:r w:rsidRPr="007B239A">
        <w:rPr>
          <w:rFonts w:ascii="Gill Sans MT" w:eastAsia="Gill Sans" w:hAnsi="Gill Sans MT" w:cs="Gill Sans"/>
        </w:rPr>
        <w:t>vitalist pragmatics</w:t>
      </w:r>
      <w:r w:rsidR="0019633C">
        <w:rPr>
          <w:rFonts w:ascii="Gill Sans MT" w:eastAsia="Gill Sans" w:hAnsi="Gill Sans MT" w:cs="Gill Sans"/>
        </w:rPr>
        <w:t>’</w:t>
      </w:r>
      <w:r w:rsidRPr="007B239A">
        <w:rPr>
          <w:rFonts w:ascii="Gill Sans MT" w:eastAsia="Gill Sans" w:hAnsi="Gill Sans MT" w:cs="Gill Sans"/>
        </w:rPr>
        <w:t xml:space="preserve"> as a potential capacious </w:t>
      </w:r>
      <w:r w:rsidR="0019633C">
        <w:rPr>
          <w:rFonts w:ascii="Gill Sans MT" w:eastAsia="Gill Sans" w:hAnsi="Gill Sans MT" w:cs="Gill Sans"/>
        </w:rPr>
        <w:t>‘</w:t>
      </w:r>
      <w:r w:rsidRPr="007B239A">
        <w:rPr>
          <w:rFonts w:ascii="Gill Sans MT" w:eastAsia="Gill Sans" w:hAnsi="Gill Sans MT" w:cs="Gill Sans"/>
        </w:rPr>
        <w:t>verb</w:t>
      </w:r>
      <w:r w:rsidR="0019633C">
        <w:rPr>
          <w:rFonts w:ascii="Gill Sans MT" w:eastAsia="Gill Sans" w:hAnsi="Gill Sans MT" w:cs="Gill Sans"/>
        </w:rPr>
        <w:t>’</w:t>
      </w:r>
      <w:r w:rsidRPr="007B239A">
        <w:rPr>
          <w:rFonts w:ascii="Gill Sans MT" w:eastAsia="Gill Sans" w:hAnsi="Gill Sans MT" w:cs="Gill Sans"/>
        </w:rPr>
        <w:t xml:space="preserve"> for the concept of survivance. </w:t>
      </w:r>
    </w:p>
    <w:p w14:paraId="168B892A" w14:textId="77777777" w:rsidR="00B86CDE" w:rsidRPr="007B239A" w:rsidRDefault="00B86CDE" w:rsidP="00015A15">
      <w:pPr>
        <w:ind w:right="656" w:firstLine="720"/>
        <w:jc w:val="both"/>
        <w:rPr>
          <w:rFonts w:ascii="Gill Sans MT" w:eastAsia="Gill Sans" w:hAnsi="Gill Sans MT" w:cs="Gill Sans"/>
        </w:rPr>
      </w:pPr>
    </w:p>
    <w:p w14:paraId="0219C8AF" w14:textId="77777777" w:rsidR="00B86CDE" w:rsidRPr="007B239A" w:rsidRDefault="000D73B6" w:rsidP="00015A15">
      <w:pPr>
        <w:ind w:right="656" w:firstLine="720"/>
        <w:jc w:val="both"/>
        <w:rPr>
          <w:rFonts w:ascii="Gill Sans MT" w:eastAsia="Gill Sans" w:hAnsi="Gill Sans MT" w:cs="Gill Sans"/>
        </w:rPr>
      </w:pPr>
      <w:r w:rsidRPr="007B239A">
        <w:rPr>
          <w:rFonts w:ascii="Gill Sans MT" w:eastAsia="Gill Sans" w:hAnsi="Gill Sans MT" w:cs="Gill Sans"/>
          <w:b/>
        </w:rPr>
        <w:t>Keywords</w:t>
      </w:r>
      <w:r w:rsidRPr="007B239A">
        <w:rPr>
          <w:rFonts w:ascii="Gill Sans MT" w:eastAsia="Gill Sans" w:hAnsi="Gill Sans MT" w:cs="Gill Sans"/>
        </w:rPr>
        <w:t>: Infrastructure, media, vitalist pragmatics, informality, labor, Egypt</w:t>
      </w:r>
    </w:p>
    <w:p w14:paraId="32348C6F" w14:textId="77777777" w:rsidR="00B86CDE" w:rsidRPr="007B239A" w:rsidRDefault="00B86CDE" w:rsidP="00015A15">
      <w:pPr>
        <w:ind w:right="656"/>
        <w:jc w:val="both"/>
        <w:rPr>
          <w:rFonts w:ascii="Gill Sans MT" w:eastAsia="Gill Sans" w:hAnsi="Gill Sans MT" w:cs="Gill Sans"/>
        </w:rPr>
      </w:pPr>
    </w:p>
    <w:p w14:paraId="24FC5445" w14:textId="77777777" w:rsidR="00B86CDE" w:rsidRPr="007B239A" w:rsidRDefault="00B86CDE" w:rsidP="00015A15">
      <w:pPr>
        <w:ind w:right="656"/>
        <w:jc w:val="both"/>
        <w:rPr>
          <w:rFonts w:ascii="Gill Sans MT" w:eastAsia="Gill Sans" w:hAnsi="Gill Sans MT" w:cs="Gill Sans"/>
        </w:rPr>
      </w:pPr>
    </w:p>
    <w:p w14:paraId="7F39B2A7" w14:textId="38CE6979" w:rsidR="00B86CDE" w:rsidRPr="007B239A" w:rsidRDefault="000D73B6">
      <w:pPr>
        <w:spacing w:line="276" w:lineRule="auto"/>
        <w:jc w:val="both"/>
        <w:rPr>
          <w:rFonts w:ascii="Gill Sans MT" w:eastAsia="Gill Sans" w:hAnsi="Gill Sans MT" w:cs="Gill Sans"/>
          <w:b/>
          <w:color w:val="000000"/>
          <w:sz w:val="32"/>
          <w:szCs w:val="32"/>
        </w:rPr>
      </w:pPr>
      <w:r w:rsidRPr="007B239A">
        <w:rPr>
          <w:rFonts w:ascii="Gill Sans MT" w:eastAsia="Gill Sans" w:hAnsi="Gill Sans MT" w:cs="Gill Sans"/>
          <w:b/>
          <w:sz w:val="28"/>
          <w:szCs w:val="28"/>
        </w:rPr>
        <w:t>Introduction</w:t>
      </w:r>
    </w:p>
    <w:p w14:paraId="6387BDD5" w14:textId="77777777" w:rsidR="00B86CDE" w:rsidRPr="00B527A8" w:rsidRDefault="00B86CDE">
      <w:pPr>
        <w:spacing w:line="276" w:lineRule="auto"/>
        <w:jc w:val="both"/>
        <w:rPr>
          <w:rFonts w:ascii="Gill Sans MT" w:eastAsia="Gill Sans" w:hAnsi="Gill Sans MT" w:cs="Gill Sans"/>
          <w:bCs/>
          <w:color w:val="000000"/>
        </w:rPr>
      </w:pPr>
    </w:p>
    <w:p w14:paraId="698A764F" w14:textId="79D7B6AF" w:rsidR="00B86CDE" w:rsidRPr="007B239A" w:rsidRDefault="000D73B6">
      <w:pPr>
        <w:pBdr>
          <w:top w:val="nil"/>
          <w:left w:val="nil"/>
          <w:bottom w:val="nil"/>
          <w:right w:val="nil"/>
          <w:between w:val="nil"/>
        </w:pBdr>
        <w:spacing w:line="276" w:lineRule="auto"/>
        <w:jc w:val="both"/>
        <w:rPr>
          <w:rFonts w:ascii="Gill Sans MT" w:eastAsia="Gill Sans" w:hAnsi="Gill Sans MT" w:cs="Gill Sans"/>
          <w:color w:val="000000"/>
        </w:rPr>
      </w:pPr>
      <w:r w:rsidRPr="007B239A">
        <w:rPr>
          <w:rFonts w:ascii="Gill Sans MT" w:eastAsia="Gill Sans" w:hAnsi="Gill Sans MT" w:cs="Gill Sans"/>
          <w:color w:val="000000"/>
        </w:rPr>
        <w:t>Egypt</w:t>
      </w:r>
      <w:r w:rsidR="0019633C">
        <w:rPr>
          <w:rFonts w:ascii="Gill Sans MT" w:eastAsia="Gill Sans" w:hAnsi="Gill Sans MT" w:cs="Gill Sans"/>
          <w:color w:val="000000"/>
        </w:rPr>
        <w:t>’</w:t>
      </w:r>
      <w:r w:rsidRPr="007B239A">
        <w:rPr>
          <w:rFonts w:ascii="Gill Sans MT" w:eastAsia="Gill Sans" w:hAnsi="Gill Sans MT" w:cs="Gill Sans"/>
          <w:color w:val="000000"/>
        </w:rPr>
        <w:t>s media industry is one of the oldest and most structured in the Southwest Asia and North Africa (SWANA) region.</w:t>
      </w:r>
      <w:r w:rsidR="00684E0D" w:rsidRPr="007B239A">
        <w:rPr>
          <w:rFonts w:ascii="Gill Sans MT" w:eastAsia="Gill Sans" w:hAnsi="Gill Sans MT" w:cs="Gill Sans"/>
          <w:color w:val="000000"/>
          <w:vertAlign w:val="superscript"/>
        </w:rPr>
        <w:footnoteReference w:id="2"/>
      </w:r>
      <w:r w:rsidRPr="007B239A">
        <w:rPr>
          <w:rFonts w:ascii="Gill Sans MT" w:eastAsia="Gill Sans" w:hAnsi="Gill Sans MT" w:cs="Gill Sans"/>
          <w:color w:val="000000"/>
        </w:rPr>
        <w:t xml:space="preserve"> Academic discourse</w:t>
      </w:r>
      <w:r w:rsidR="00684E0D" w:rsidRPr="007B239A">
        <w:rPr>
          <w:rFonts w:ascii="Gill Sans MT" w:eastAsia="Gill Sans" w:hAnsi="Gill Sans MT" w:cs="Gill Sans"/>
          <w:color w:val="000000"/>
          <w:vertAlign w:val="superscript"/>
        </w:rPr>
        <w:footnoteReference w:id="3"/>
      </w:r>
      <w:r w:rsidRPr="007B239A">
        <w:rPr>
          <w:rFonts w:ascii="Gill Sans MT" w:eastAsia="Gill Sans" w:hAnsi="Gill Sans MT" w:cs="Gill Sans"/>
          <w:color w:val="000000"/>
        </w:rPr>
        <w:t xml:space="preserve"> reinforces Egypt</w:t>
      </w:r>
      <w:r w:rsidR="00684E0D">
        <w:rPr>
          <w:rFonts w:ascii="Gill Sans MT" w:eastAsia="Gill Sans" w:hAnsi="Gill Sans MT" w:cs="Gill Sans"/>
          <w:color w:val="000000"/>
        </w:rPr>
        <w:t>ian media’s status</w:t>
      </w:r>
      <w:r w:rsidRPr="007B239A">
        <w:rPr>
          <w:rFonts w:ascii="Gill Sans MT" w:eastAsia="Gill Sans" w:hAnsi="Gill Sans MT" w:cs="Gill Sans"/>
          <w:color w:val="000000"/>
        </w:rPr>
        <w:t xml:space="preserve"> as a producer of cultural hegemony in the region</w:t>
      </w:r>
      <w:r w:rsidR="00684E0D">
        <w:rPr>
          <w:rFonts w:ascii="Gill Sans MT" w:eastAsia="Gill Sans" w:hAnsi="Gill Sans MT" w:cs="Gill Sans"/>
          <w:color w:val="000000"/>
        </w:rPr>
        <w:t>,</w:t>
      </w:r>
      <w:r w:rsidRPr="007B239A">
        <w:rPr>
          <w:rFonts w:ascii="Gill Sans MT" w:eastAsia="Gill Sans" w:hAnsi="Gill Sans MT" w:cs="Gill Sans"/>
          <w:color w:val="000000"/>
        </w:rPr>
        <w:t xml:space="preserve"> as a</w:t>
      </w:r>
      <w:r w:rsidR="00684E0D">
        <w:rPr>
          <w:rFonts w:ascii="Gill Sans MT" w:eastAsia="Gill Sans" w:hAnsi="Gill Sans MT" w:cs="Gill Sans"/>
          <w:color w:val="000000"/>
        </w:rPr>
        <w:t xml:space="preserve"> </w:t>
      </w:r>
      <w:r w:rsidRPr="007B239A">
        <w:rPr>
          <w:rFonts w:ascii="Gill Sans MT" w:eastAsia="Gill Sans" w:hAnsi="Gill Sans MT" w:cs="Gill Sans"/>
          <w:color w:val="000000"/>
        </w:rPr>
        <w:t xml:space="preserve">mirror of local social issues caused by the state as </w:t>
      </w:r>
      <w:r w:rsidRPr="007B239A">
        <w:rPr>
          <w:rFonts w:ascii="Gill Sans MT" w:eastAsia="Gill Sans" w:hAnsi="Gill Sans MT" w:cs="Gill Sans"/>
        </w:rPr>
        <w:t xml:space="preserve">a </w:t>
      </w:r>
      <w:r w:rsidRPr="007B239A">
        <w:rPr>
          <w:rFonts w:ascii="Gill Sans MT" w:eastAsia="Gill Sans" w:hAnsi="Gill Sans MT" w:cs="Gill Sans"/>
        </w:rPr>
        <w:lastRenderedPageBreak/>
        <w:t>function of governance</w:t>
      </w:r>
      <w:r w:rsidRPr="007B239A">
        <w:rPr>
          <w:rFonts w:ascii="Gill Sans MT" w:eastAsia="Gill Sans" w:hAnsi="Gill Sans MT" w:cs="Gill Sans"/>
          <w:color w:val="000000"/>
        </w:rPr>
        <w:t xml:space="preserve"> </w:t>
      </w:r>
      <w:r w:rsidRPr="007B239A">
        <w:rPr>
          <w:rFonts w:ascii="Gill Sans MT" w:eastAsia="Gill Sans" w:hAnsi="Gill Sans MT" w:cs="Gill Sans"/>
        </w:rPr>
        <w:t xml:space="preserve">or </w:t>
      </w:r>
      <w:r w:rsidRPr="007B239A">
        <w:rPr>
          <w:rFonts w:ascii="Gill Sans MT" w:eastAsia="Gill Sans" w:hAnsi="Gill Sans MT" w:cs="Gill Sans"/>
          <w:color w:val="000000"/>
        </w:rPr>
        <w:t>political regimes</w:t>
      </w:r>
      <w:r w:rsidR="00684E0D">
        <w:rPr>
          <w:rFonts w:ascii="Gill Sans MT" w:eastAsia="Gill Sans" w:hAnsi="Gill Sans MT" w:cs="Gill Sans"/>
          <w:color w:val="000000"/>
        </w:rPr>
        <w:t>, or</w:t>
      </w:r>
      <w:r w:rsidRPr="007B239A">
        <w:rPr>
          <w:rFonts w:ascii="Gill Sans MT" w:eastAsia="Gill Sans" w:hAnsi="Gill Sans MT" w:cs="Gill Sans"/>
        </w:rPr>
        <w:t xml:space="preserve"> as ideological doctrin</w:t>
      </w:r>
      <w:r w:rsidR="00B527A8">
        <w:rPr>
          <w:rFonts w:ascii="Gill Sans MT" w:eastAsia="Gill Sans" w:hAnsi="Gill Sans MT" w:cs="Gill Sans"/>
        </w:rPr>
        <w:t>e</w:t>
      </w:r>
      <w:r w:rsidRPr="007B239A">
        <w:rPr>
          <w:rFonts w:ascii="Gill Sans MT" w:eastAsia="Gill Sans" w:hAnsi="Gill Sans MT" w:cs="Gill Sans"/>
          <w:vertAlign w:val="superscript"/>
        </w:rPr>
        <w:footnoteReference w:id="4"/>
      </w:r>
      <w:r w:rsidRPr="007B239A">
        <w:rPr>
          <w:rFonts w:ascii="Gill Sans MT" w:eastAsia="Gill Sans" w:hAnsi="Gill Sans MT" w:cs="Gill Sans"/>
        </w:rPr>
        <w:t xml:space="preserve"> with regards to issues like gender </w:t>
      </w:r>
      <w:r w:rsidRPr="007B239A">
        <w:rPr>
          <w:rFonts w:ascii="Gill Sans MT" w:eastAsia="Gill Sans" w:hAnsi="Gill Sans MT" w:cs="Gill Sans"/>
          <w:color w:val="000000"/>
        </w:rPr>
        <w:t xml:space="preserve">fundamentalism, developmentalism, etc. This </w:t>
      </w:r>
      <w:r w:rsidRPr="007B239A">
        <w:rPr>
          <w:rFonts w:ascii="Gill Sans MT" w:eastAsia="Gill Sans" w:hAnsi="Gill Sans MT" w:cs="Gill Sans"/>
        </w:rPr>
        <w:t>sparks</w:t>
      </w:r>
      <w:r w:rsidRPr="007B239A">
        <w:rPr>
          <w:rFonts w:ascii="Gill Sans MT" w:eastAsia="Gill Sans" w:hAnsi="Gill Sans MT" w:cs="Gill Sans"/>
          <w:color w:val="000000"/>
        </w:rPr>
        <w:t xml:space="preserve"> a question: if academic discourses are timelessly invested in cinema/media</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representations of these issues, then what can the inner processes of media-making reveal? </w:t>
      </w:r>
    </w:p>
    <w:p w14:paraId="7FE99E0B" w14:textId="698FE668" w:rsidR="00B86CDE" w:rsidRPr="007B239A" w:rsidRDefault="00B86CDE">
      <w:pPr>
        <w:spacing w:line="276" w:lineRule="auto"/>
        <w:jc w:val="both"/>
        <w:rPr>
          <w:rFonts w:ascii="Gill Sans MT" w:eastAsia="Gill Sans" w:hAnsi="Gill Sans MT" w:cs="Gill Sans"/>
          <w:b/>
          <w:color w:val="000000"/>
        </w:rPr>
      </w:pPr>
    </w:p>
    <w:p w14:paraId="6856F8AA" w14:textId="1821F3BA" w:rsidR="00B86CDE" w:rsidRPr="007B239A" w:rsidRDefault="000D73B6" w:rsidP="001834F9">
      <w:pPr>
        <w:spacing w:line="276" w:lineRule="auto"/>
        <w:jc w:val="center"/>
        <w:rPr>
          <w:rFonts w:ascii="Gill Sans MT" w:eastAsia="Gill Sans" w:hAnsi="Gill Sans MT" w:cs="Gill Sans"/>
        </w:rPr>
      </w:pPr>
      <w:r w:rsidRPr="007B239A">
        <w:rPr>
          <w:rFonts w:ascii="Gill Sans MT" w:hAnsi="Gill Sans MT"/>
          <w:noProof/>
        </w:rPr>
        <w:drawing>
          <wp:anchor distT="0" distB="0" distL="0" distR="0" simplePos="0" relativeHeight="251658240" behindDoc="0" locked="0" layoutInCell="1" hidden="0" allowOverlap="1" wp14:anchorId="1485E989" wp14:editId="6A17DC41">
            <wp:simplePos x="0" y="0"/>
            <wp:positionH relativeFrom="column">
              <wp:posOffset>-4762</wp:posOffset>
            </wp:positionH>
            <wp:positionV relativeFrom="paragraph">
              <wp:posOffset>19050</wp:posOffset>
            </wp:positionV>
            <wp:extent cx="5953125" cy="2977976"/>
            <wp:effectExtent l="0" t="0" r="0" b="0"/>
            <wp:wrapSquare wrapText="bothSides" distT="0" distB="0" distL="0" distR="0"/>
            <wp:docPr id="4" name="image2.png" descr="A picture containing person, outdoor, people, grou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person, outdoor, people, group&#10;&#10;Description automatically generated"/>
                    <pic:cNvPicPr preferRelativeResize="0"/>
                  </pic:nvPicPr>
                  <pic:blipFill>
                    <a:blip r:embed="rId9"/>
                    <a:srcRect b="10926"/>
                    <a:stretch>
                      <a:fillRect/>
                    </a:stretch>
                  </pic:blipFill>
                  <pic:spPr>
                    <a:xfrm>
                      <a:off x="0" y="0"/>
                      <a:ext cx="5953125" cy="2977976"/>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Gill Sans MT" w:hAnsi="Gill Sans MT"/>
          </w:rPr>
          <w:id w:val="-1863816426"/>
          <w:docPartObj>
            <w:docPartGallery w:val="Table of Contents"/>
            <w:docPartUnique/>
          </w:docPartObj>
        </w:sdtPr>
        <w:sdtContent>
          <w:r w:rsidR="001834F9">
            <w:rPr>
              <w:rFonts w:ascii="Gill Sans MT" w:hAnsi="Gill Sans MT"/>
            </w:rPr>
            <w:t xml:space="preserve">Figure 1 – </w:t>
          </w:r>
          <w:r w:rsidRPr="007B239A">
            <w:rPr>
              <w:rFonts w:ascii="Gill Sans MT" w:hAnsi="Gill Sans MT"/>
            </w:rPr>
            <w:fldChar w:fldCharType="begin"/>
          </w:r>
          <w:r w:rsidRPr="007B239A">
            <w:rPr>
              <w:rFonts w:ascii="Gill Sans MT" w:hAnsi="Gill Sans MT"/>
            </w:rPr>
            <w:instrText xml:space="preserve"> TOC \h \u \z \n \t "Heading 1,1,Heading 2,2,Heading 3,3,Heading 4,4,Heading 5,5,Heading 6,6,"</w:instrText>
          </w:r>
          <w:r w:rsidRPr="007B239A">
            <w:rPr>
              <w:rFonts w:ascii="Gill Sans MT" w:hAnsi="Gill Sans MT"/>
            </w:rPr>
            <w:fldChar w:fldCharType="separate"/>
          </w:r>
          <w:r w:rsidRPr="007B239A">
            <w:rPr>
              <w:rFonts w:ascii="Gill Sans MT" w:eastAsia="Gill Sans" w:hAnsi="Gill Sans MT" w:cs="Gill Sans"/>
            </w:rPr>
            <w:t>A commercial film set in Downtown Cairo, Egypt 2019. Photo by Author</w:t>
          </w:r>
          <w:r w:rsidRPr="007B239A">
            <w:rPr>
              <w:rFonts w:ascii="Gill Sans MT" w:hAnsi="Gill Sans MT"/>
            </w:rPr>
            <w:fldChar w:fldCharType="end"/>
          </w:r>
        </w:sdtContent>
      </w:sdt>
    </w:p>
    <w:p w14:paraId="6B8E8E23" w14:textId="77777777" w:rsidR="00B86CDE" w:rsidRPr="007B239A" w:rsidRDefault="00B86CDE">
      <w:pPr>
        <w:pBdr>
          <w:top w:val="nil"/>
          <w:left w:val="nil"/>
          <w:bottom w:val="nil"/>
          <w:right w:val="nil"/>
          <w:between w:val="nil"/>
        </w:pBdr>
        <w:spacing w:line="276" w:lineRule="auto"/>
        <w:jc w:val="both"/>
        <w:rPr>
          <w:rFonts w:ascii="Gill Sans MT" w:eastAsia="Gill Sans" w:hAnsi="Gill Sans MT" w:cs="Gill Sans"/>
          <w:i/>
          <w:color w:val="000000"/>
        </w:rPr>
      </w:pPr>
    </w:p>
    <w:p w14:paraId="56EFC2A2" w14:textId="6FFA6C68" w:rsidR="00B86CDE" w:rsidRPr="007B239A" w:rsidRDefault="000D73B6">
      <w:pPr>
        <w:pBdr>
          <w:top w:val="nil"/>
          <w:left w:val="nil"/>
          <w:bottom w:val="nil"/>
          <w:right w:val="nil"/>
          <w:between w:val="nil"/>
        </w:pBdr>
        <w:ind w:left="720" w:right="996"/>
        <w:jc w:val="both"/>
        <w:rPr>
          <w:rFonts w:ascii="Gill Sans MT" w:eastAsia="Gill Sans" w:hAnsi="Gill Sans MT" w:cs="Gill Sans"/>
          <w:color w:val="000000"/>
        </w:rPr>
      </w:pPr>
      <w:r w:rsidRPr="007B239A">
        <w:rPr>
          <w:rFonts w:ascii="Gill Sans MT" w:eastAsia="Gill Sans" w:hAnsi="Gill Sans MT" w:cs="Gill Sans"/>
          <w:color w:val="000000"/>
        </w:rPr>
        <w:t>Almost every area in Cairo has a contractor. No crew can shoot a minute in Nasr City, for example, without having an agreement with Shaaban. Some time ago, he was a fruit seller in the area. Now he has almost complete authority on the shooting locations in the area, from apartments and shops to street corners. He can take up to 10% commission from the production budget for locations. In the high season, he can have seven locations running. He wouldn</w:t>
      </w:r>
      <w:r w:rsidR="0019633C">
        <w:rPr>
          <w:rFonts w:ascii="Gill Sans MT" w:eastAsia="Gill Sans" w:hAnsi="Gill Sans MT" w:cs="Gill Sans"/>
          <w:color w:val="000000"/>
        </w:rPr>
        <w:t>’</w:t>
      </w:r>
      <w:r w:rsidRPr="007B239A">
        <w:rPr>
          <w:rFonts w:ascii="Gill Sans MT" w:eastAsia="Gill Sans" w:hAnsi="Gill Sans MT" w:cs="Gill Sans"/>
          <w:color w:val="000000"/>
        </w:rPr>
        <w:t>t be present in person; he</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d still get a commission because his men will be facilitating things […] Even when we have all the legal permits to shoot on the street, there is no way we can get the job done without constant arrangements and negotiations with the people who have actual authority on their streets. (Hady in an </w:t>
      </w:r>
      <w:r w:rsidR="00C90C8D">
        <w:rPr>
          <w:rFonts w:ascii="Gill Sans MT" w:eastAsia="Gill Sans" w:hAnsi="Gill Sans MT" w:cs="Gill Sans"/>
          <w:color w:val="000000"/>
        </w:rPr>
        <w:t>i</w:t>
      </w:r>
      <w:r w:rsidRPr="007B239A">
        <w:rPr>
          <w:rFonts w:ascii="Gill Sans MT" w:eastAsia="Gill Sans" w:hAnsi="Gill Sans MT" w:cs="Gill Sans"/>
          <w:color w:val="000000"/>
        </w:rPr>
        <w:t>nterview with the author, Summer 2018, Cairo)</w:t>
      </w:r>
    </w:p>
    <w:p w14:paraId="470AACAC" w14:textId="77777777" w:rsidR="00B86CDE" w:rsidRPr="007B239A" w:rsidRDefault="00B86CDE">
      <w:pPr>
        <w:pBdr>
          <w:top w:val="nil"/>
          <w:left w:val="nil"/>
          <w:bottom w:val="nil"/>
          <w:right w:val="nil"/>
          <w:between w:val="nil"/>
        </w:pBdr>
        <w:spacing w:line="276" w:lineRule="auto"/>
        <w:jc w:val="both"/>
        <w:rPr>
          <w:rFonts w:ascii="Gill Sans MT" w:eastAsia="Gill Sans" w:hAnsi="Gill Sans MT" w:cs="Gill Sans"/>
          <w:color w:val="000000"/>
        </w:rPr>
      </w:pPr>
    </w:p>
    <w:p w14:paraId="7F8F2AEE" w14:textId="1FD08C42" w:rsidR="00B86CDE" w:rsidRPr="007B239A" w:rsidRDefault="000D73B6">
      <w:pPr>
        <w:pBdr>
          <w:top w:val="nil"/>
          <w:left w:val="nil"/>
          <w:bottom w:val="nil"/>
          <w:right w:val="nil"/>
          <w:between w:val="nil"/>
        </w:pBdr>
        <w:spacing w:line="276" w:lineRule="auto"/>
        <w:jc w:val="both"/>
        <w:rPr>
          <w:rFonts w:ascii="Gill Sans MT" w:eastAsia="Gill Sans" w:hAnsi="Gill Sans MT" w:cs="Gill Sans"/>
          <w:color w:val="000000"/>
        </w:rPr>
      </w:pPr>
      <w:r w:rsidRPr="007B239A">
        <w:rPr>
          <w:rFonts w:ascii="Gill Sans MT" w:eastAsia="Gill Sans" w:hAnsi="Gill Sans MT" w:cs="Gill Sans"/>
          <w:color w:val="000000"/>
        </w:rPr>
        <w:t>Hady, a media production assistant in his mid-twenties, told me about the extreme filming conditions on Cairo</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streets and what they entail. As a film location is an instant attraction site for people from all walks of life, it becomes an intense contact zone for all sorts of conflict. What </w:t>
      </w:r>
      <w:r w:rsidRPr="007B239A">
        <w:rPr>
          <w:rFonts w:ascii="Gill Sans MT" w:eastAsia="Gill Sans" w:hAnsi="Gill Sans MT" w:cs="Gill Sans"/>
          <w:color w:val="000000"/>
        </w:rPr>
        <w:lastRenderedPageBreak/>
        <w:t xml:space="preserve">Hady described can seem like </w:t>
      </w:r>
      <w:r w:rsidR="0019633C">
        <w:rPr>
          <w:rFonts w:ascii="Gill Sans MT" w:eastAsia="Gill Sans" w:hAnsi="Gill Sans MT" w:cs="Gill Sans"/>
          <w:color w:val="000000"/>
        </w:rPr>
        <w:t>‘</w:t>
      </w:r>
      <w:r w:rsidRPr="007B239A">
        <w:rPr>
          <w:rFonts w:ascii="Gill Sans MT" w:eastAsia="Gill Sans" w:hAnsi="Gill Sans MT" w:cs="Gill Sans"/>
          <w:color w:val="000000"/>
        </w:rPr>
        <w:t>informal</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agreements. Still, it exposes two facts: that media production is, in part, dependent on informal economies, and that the city is not easily commodifiable or capturable. Another interlocutor told me that one of the biggest commercial film producers had to leave a location after almost getting beaten up because he offended the </w:t>
      </w:r>
      <w:r w:rsidRPr="007B239A">
        <w:rPr>
          <w:rFonts w:ascii="Gill Sans MT" w:eastAsia="Gill Sans" w:hAnsi="Gill Sans MT" w:cs="Gill Sans"/>
          <w:i/>
          <w:color w:val="000000"/>
        </w:rPr>
        <w:t>baltagi</w:t>
      </w:r>
      <w:r w:rsidRPr="007B239A">
        <w:rPr>
          <w:rFonts w:ascii="Gill Sans MT" w:eastAsia="Gill Sans" w:hAnsi="Gill Sans MT" w:cs="Gill Sans"/>
          <w:i/>
        </w:rPr>
        <w:t xml:space="preserve"> </w:t>
      </w:r>
      <w:r w:rsidRPr="007B239A">
        <w:rPr>
          <w:rFonts w:ascii="Gill Sans MT" w:eastAsia="Gill Sans" w:hAnsi="Gill Sans MT" w:cs="Gill Sans"/>
        </w:rPr>
        <w:t xml:space="preserve">or </w:t>
      </w:r>
      <w:r w:rsidR="0019633C">
        <w:rPr>
          <w:rFonts w:ascii="Gill Sans MT" w:eastAsia="Gill Sans" w:hAnsi="Gill Sans MT" w:cs="Gill Sans"/>
        </w:rPr>
        <w:t>‘</w:t>
      </w:r>
      <w:r w:rsidRPr="007B239A">
        <w:rPr>
          <w:rFonts w:ascii="Gill Sans MT" w:eastAsia="Gill Sans" w:hAnsi="Gill Sans MT" w:cs="Gill Sans"/>
          <w:color w:val="000000"/>
        </w:rPr>
        <w:t>gangster</w:t>
      </w:r>
      <w:r w:rsidR="0019633C">
        <w:rPr>
          <w:rFonts w:ascii="Gill Sans MT" w:eastAsia="Gill Sans" w:hAnsi="Gill Sans MT" w:cs="Gill Sans"/>
        </w:rPr>
        <w:t>’</w:t>
      </w:r>
      <w:r w:rsidRPr="007B239A">
        <w:rPr>
          <w:rFonts w:ascii="Gill Sans MT" w:eastAsia="Gill Sans" w:hAnsi="Gill Sans MT" w:cs="Gill Sans"/>
          <w:color w:val="000000"/>
        </w:rPr>
        <w:t xml:space="preserve"> in the slum area where they were filming.  These insights illuminate the entanglements between media and the city, not only symbolically and aesthetically</w:t>
      </w:r>
      <w:r w:rsidRPr="007B239A">
        <w:rPr>
          <w:rFonts w:ascii="Gill Sans MT" w:eastAsia="Gill Sans" w:hAnsi="Gill Sans MT" w:cs="Gill Sans"/>
          <w:color w:val="000000"/>
          <w:vertAlign w:val="superscript"/>
        </w:rPr>
        <w:footnoteReference w:id="5"/>
      </w:r>
      <w:r w:rsidRPr="007B239A">
        <w:rPr>
          <w:rFonts w:ascii="Gill Sans MT" w:eastAsia="Gill Sans" w:hAnsi="Gill Sans MT" w:cs="Gill Sans"/>
          <w:color w:val="000000"/>
        </w:rPr>
        <w:t xml:space="preserve"> but also economically, socio-politically, and physically. Counter to the Egyptian state</w:t>
      </w:r>
      <w:r w:rsidR="0019633C">
        <w:rPr>
          <w:rFonts w:ascii="Gill Sans MT" w:eastAsia="Gill Sans" w:hAnsi="Gill Sans MT" w:cs="Gill Sans"/>
          <w:color w:val="000000"/>
        </w:rPr>
        <w:t>’</w:t>
      </w:r>
      <w:r w:rsidRPr="007B239A">
        <w:rPr>
          <w:rFonts w:ascii="Gill Sans MT" w:eastAsia="Gill Sans" w:hAnsi="Gill Sans MT" w:cs="Gill Sans"/>
          <w:color w:val="000000"/>
        </w:rPr>
        <w:t>s formal/official scrutiny over the city through the multiple required official permits, and most recently a substantive daily filming f</w:t>
      </w:r>
      <w:r w:rsidR="005055E2">
        <w:rPr>
          <w:rFonts w:ascii="Gill Sans MT" w:eastAsia="Gill Sans" w:hAnsi="Gill Sans MT" w:cs="Gill Sans"/>
          <w:color w:val="000000"/>
        </w:rPr>
        <w:t>e</w:t>
      </w:r>
      <w:r w:rsidRPr="007B239A">
        <w:rPr>
          <w:rFonts w:ascii="Gill Sans MT" w:eastAsia="Gill Sans" w:hAnsi="Gill Sans MT" w:cs="Gill Sans"/>
          <w:color w:val="000000"/>
        </w:rPr>
        <w:t>e</w:t>
      </w:r>
      <w:r w:rsidR="005055E2">
        <w:rPr>
          <w:rFonts w:ascii="Gill Sans MT" w:eastAsia="Gill Sans" w:hAnsi="Gill Sans MT" w:cs="Gill Sans"/>
          <w:color w:val="000000"/>
        </w:rPr>
        <w:t>,</w:t>
      </w:r>
      <w:r w:rsidRPr="007B239A">
        <w:rPr>
          <w:rFonts w:ascii="Gill Sans MT" w:eastAsia="Gill Sans" w:hAnsi="Gill Sans MT" w:cs="Gill Sans"/>
          <w:color w:val="000000"/>
          <w:vertAlign w:val="superscript"/>
        </w:rPr>
        <w:footnoteReference w:id="6"/>
      </w:r>
      <w:r w:rsidRPr="007B239A">
        <w:rPr>
          <w:rFonts w:ascii="Gill Sans MT" w:eastAsia="Gill Sans" w:hAnsi="Gill Sans MT" w:cs="Gill Sans"/>
          <w:color w:val="000000"/>
        </w:rPr>
        <w:t xml:space="preserve"> there are complex informal agreements that need to be made with the people who have immediate authority over </w:t>
      </w:r>
      <w:r w:rsidR="0019633C">
        <w:rPr>
          <w:rFonts w:ascii="Gill Sans MT" w:eastAsia="Gill Sans" w:hAnsi="Gill Sans MT" w:cs="Gill Sans"/>
          <w:color w:val="000000"/>
        </w:rPr>
        <w:t>‘</w:t>
      </w:r>
      <w:r w:rsidRPr="007B239A">
        <w:rPr>
          <w:rFonts w:ascii="Gill Sans MT" w:eastAsia="Gill Sans" w:hAnsi="Gill Sans MT" w:cs="Gill Sans"/>
          <w:color w:val="000000"/>
        </w:rPr>
        <w:t>their streets</w:t>
      </w:r>
      <w:r w:rsidR="00E763D1">
        <w:rPr>
          <w:rFonts w:ascii="Gill Sans MT" w:eastAsia="Gill Sans" w:hAnsi="Gill Sans MT" w:cs="Gill Sans"/>
          <w:color w:val="000000"/>
        </w:rPr>
        <w:t>’,</w:t>
      </w:r>
      <w:r w:rsidRPr="007B239A">
        <w:rPr>
          <w:rFonts w:ascii="Gill Sans MT" w:eastAsia="Gill Sans" w:hAnsi="Gill Sans MT" w:cs="Gill Sans"/>
          <w:color w:val="000000"/>
        </w:rPr>
        <w:t xml:space="preserve"> as Hady stated. These people could be kiosk owners, doormen, low-rank traffic officers, or even </w:t>
      </w:r>
      <w:r w:rsidR="00E763D1">
        <w:rPr>
          <w:rFonts w:ascii="Gill Sans MT" w:eastAsia="Gill Sans" w:hAnsi="Gill Sans MT" w:cs="Gill Sans"/>
          <w:color w:val="000000"/>
        </w:rPr>
        <w:t xml:space="preserve">an </w:t>
      </w:r>
      <w:r w:rsidRPr="007B239A">
        <w:rPr>
          <w:rFonts w:ascii="Gill Sans MT" w:eastAsia="Gill Sans" w:hAnsi="Gill Sans MT" w:cs="Gill Sans"/>
          <w:color w:val="000000"/>
        </w:rPr>
        <w:t>area</w:t>
      </w:r>
      <w:r w:rsidR="00E763D1">
        <w:rPr>
          <w:rFonts w:ascii="Gill Sans MT" w:eastAsia="Gill Sans" w:hAnsi="Gill Sans MT" w:cs="Gill Sans"/>
          <w:color w:val="000000"/>
        </w:rPr>
        <w:t>’</w:t>
      </w:r>
      <w:r w:rsidRPr="007B239A">
        <w:rPr>
          <w:rFonts w:ascii="Gill Sans MT" w:eastAsia="Gill Sans" w:hAnsi="Gill Sans MT" w:cs="Gill Sans"/>
          <w:color w:val="000000"/>
        </w:rPr>
        <w:t>s</w:t>
      </w:r>
      <w:r w:rsidRPr="007B239A">
        <w:rPr>
          <w:rFonts w:ascii="Gill Sans MT" w:eastAsia="Gill Sans" w:hAnsi="Gill Sans MT" w:cs="Gill Sans"/>
        </w:rPr>
        <w:t xml:space="preserve"> elderly </w:t>
      </w:r>
      <w:r w:rsidR="00B527A8" w:rsidRPr="007B239A">
        <w:rPr>
          <w:rFonts w:ascii="Gill Sans MT" w:eastAsia="Gill Sans" w:hAnsi="Gill Sans MT" w:cs="Gill Sans"/>
        </w:rPr>
        <w:t>neighbors</w:t>
      </w:r>
      <w:r w:rsidRPr="007B239A">
        <w:rPr>
          <w:rFonts w:ascii="Gill Sans MT" w:eastAsia="Gill Sans" w:hAnsi="Gill Sans MT" w:cs="Gill Sans"/>
          <w:color w:val="000000"/>
        </w:rPr>
        <w:t>. Despite the</w:t>
      </w:r>
      <w:r w:rsidRPr="007B239A">
        <w:rPr>
          <w:rFonts w:ascii="Gill Sans MT" w:eastAsia="Gill Sans" w:hAnsi="Gill Sans MT" w:cs="Gill Sans"/>
        </w:rPr>
        <w:t xml:space="preserve"> </w:t>
      </w:r>
      <w:r w:rsidRPr="007B239A">
        <w:rPr>
          <w:rFonts w:ascii="Gill Sans MT" w:eastAsia="Gill Sans" w:hAnsi="Gill Sans MT" w:cs="Gill Sans"/>
          <w:color w:val="000000"/>
        </w:rPr>
        <w:t>power</w:t>
      </w:r>
      <w:r w:rsidRPr="007B239A">
        <w:rPr>
          <w:rFonts w:ascii="Gill Sans MT" w:eastAsia="Gill Sans" w:hAnsi="Gill Sans MT" w:cs="Gill Sans"/>
        </w:rPr>
        <w:t xml:space="preserve"> differential between them as urban inhabitants and the state</w:t>
      </w:r>
      <w:r w:rsidRPr="007B239A">
        <w:rPr>
          <w:rFonts w:ascii="Gill Sans MT" w:eastAsia="Gill Sans" w:hAnsi="Gill Sans MT" w:cs="Gill Sans"/>
          <w:color w:val="000000"/>
        </w:rPr>
        <w:t>, they all can render the state-issued permits useless if they wish. Clearly, the state does not have a monopoly over the city despite its security apparatuses; thus, its discourse constantly frames informal areas and labor as entities that need to be cleansed, rescued, developed, and formalized (e.g., Bayat</w:t>
      </w:r>
      <w:r w:rsidRPr="007B239A">
        <w:rPr>
          <w:rFonts w:ascii="Gill Sans MT" w:eastAsia="Gill Sans" w:hAnsi="Gill Sans MT" w:cs="Gill Sans"/>
        </w:rPr>
        <w:t xml:space="preserve"> and Denis 2000</w:t>
      </w:r>
      <w:r w:rsidR="00854B9A">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color w:val="000000"/>
        </w:rPr>
        <w:t>K</w:t>
      </w:r>
      <w:r w:rsidRPr="007B239A">
        <w:rPr>
          <w:rFonts w:ascii="Gill Sans MT" w:eastAsia="Gill Sans" w:hAnsi="Gill Sans MT" w:cs="Gill Sans"/>
        </w:rPr>
        <w:t>halil 2019)</w:t>
      </w:r>
      <w:r w:rsidRPr="007B239A">
        <w:rPr>
          <w:rFonts w:ascii="Gill Sans MT" w:eastAsia="Gill Sans" w:hAnsi="Gill Sans MT" w:cs="Gill Sans"/>
          <w:color w:val="000000"/>
        </w:rPr>
        <w:t xml:space="preserve"> </w:t>
      </w:r>
    </w:p>
    <w:p w14:paraId="326EF49B" w14:textId="22AD99B1"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rPr>
      </w:pPr>
      <w:r w:rsidRPr="007B239A">
        <w:rPr>
          <w:rFonts w:ascii="Gill Sans MT" w:eastAsia="Gill Sans" w:hAnsi="Gill Sans MT" w:cs="Gill Sans"/>
        </w:rPr>
        <w:t>If we follow the Marxist theory of commodity fetishism</w:t>
      </w:r>
      <w:r w:rsidR="00BF12BC">
        <w:rPr>
          <w:rFonts w:ascii="Gill Sans MT" w:eastAsia="Gill Sans" w:hAnsi="Gill Sans MT" w:cs="Gill Sans"/>
        </w:rPr>
        <w:t>,</w:t>
      </w:r>
      <w:r w:rsidRPr="007B239A">
        <w:rPr>
          <w:rFonts w:ascii="Gill Sans MT" w:eastAsia="Gill Sans" w:hAnsi="Gill Sans MT" w:cs="Gill Sans"/>
          <w:vertAlign w:val="superscript"/>
        </w:rPr>
        <w:footnoteReference w:id="7"/>
      </w:r>
      <w:r w:rsidRPr="007B239A">
        <w:rPr>
          <w:rFonts w:ascii="Gill Sans MT" w:eastAsia="Gill Sans" w:hAnsi="Gill Sans MT" w:cs="Gill Sans"/>
        </w:rPr>
        <w:t xml:space="preserve"> we recognize that once cinema/media becomes a commodity, then all the labor that goes into its making (must) become invisible.</w:t>
      </w:r>
      <w:r w:rsidR="00BF12BC" w:rsidRPr="007B239A">
        <w:rPr>
          <w:rFonts w:ascii="Gill Sans MT" w:eastAsia="Gill Sans" w:hAnsi="Gill Sans MT" w:cs="Gill Sans"/>
          <w:vertAlign w:val="superscript"/>
        </w:rPr>
        <w:footnoteReference w:id="8"/>
      </w:r>
      <w:r w:rsidRPr="007B239A">
        <w:rPr>
          <w:rFonts w:ascii="Gill Sans MT" w:eastAsia="Gill Sans" w:hAnsi="Gill Sans MT" w:cs="Gill Sans"/>
        </w:rPr>
        <w:t xml:space="preserve"> In turn, whenever labor is studied, the narrative predominantly defaults to the binary of exploitation and/or</w:t>
      </w:r>
      <w:r w:rsidR="00BF12BC">
        <w:rPr>
          <w:rFonts w:ascii="Gill Sans MT" w:eastAsia="Gill Sans" w:hAnsi="Gill Sans MT" w:cs="Gill Sans"/>
        </w:rPr>
        <w:t xml:space="preserve"> </w:t>
      </w:r>
      <w:r w:rsidRPr="007B239A">
        <w:rPr>
          <w:rFonts w:ascii="Gill Sans MT" w:eastAsia="Gill Sans" w:hAnsi="Gill Sans MT" w:cs="Gill Sans"/>
        </w:rPr>
        <w:t xml:space="preserve">resistance; hence it is always already political. The concept of </w:t>
      </w:r>
      <w:r w:rsidR="0019633C">
        <w:rPr>
          <w:rFonts w:ascii="Gill Sans MT" w:eastAsia="Gill Sans" w:hAnsi="Gill Sans MT" w:cs="Gill Sans"/>
        </w:rPr>
        <w:t>‘</w:t>
      </w:r>
      <w:r w:rsidRPr="007B239A">
        <w:rPr>
          <w:rFonts w:ascii="Gill Sans MT" w:eastAsia="Gill Sans" w:hAnsi="Gill Sans MT" w:cs="Gill Sans"/>
        </w:rPr>
        <w:t>survivance</w:t>
      </w:r>
      <w:r w:rsidR="0019633C">
        <w:rPr>
          <w:rFonts w:ascii="Gill Sans MT" w:eastAsia="Gill Sans" w:hAnsi="Gill Sans MT" w:cs="Gill Sans"/>
        </w:rPr>
        <w:t>’</w:t>
      </w:r>
      <w:r w:rsidR="00BF12BC">
        <w:rPr>
          <w:rFonts w:ascii="Gill Sans MT" w:eastAsia="Gill Sans" w:hAnsi="Gill Sans MT" w:cs="Gill Sans"/>
        </w:rPr>
        <w:t>,</w:t>
      </w:r>
      <w:r w:rsidRPr="007B239A">
        <w:rPr>
          <w:rFonts w:ascii="Gill Sans MT" w:eastAsia="Gill Sans" w:hAnsi="Gill Sans MT" w:cs="Gill Sans"/>
        </w:rPr>
        <w:t xml:space="preserve"> as used in Native American discourses, provides a more expansive understanding of resistance and a less victimizing register for something more than just survival (Vizenor 1994; 2009). As a framework that works against loss and erasure, violence and retaliation, reparation and thriving creation, it speaks to contexts outside the Native American experiences but also draws a thread of connectivity and sharedness to the ways people pivot</w:t>
      </w:r>
      <w:r w:rsidR="00033E1F">
        <w:rPr>
          <w:rFonts w:ascii="Gill Sans MT" w:eastAsia="Gill Sans" w:hAnsi="Gill Sans MT" w:cs="Gill Sans"/>
        </w:rPr>
        <w:t xml:space="preserve"> towards</w:t>
      </w:r>
      <w:r w:rsidRPr="007B239A">
        <w:rPr>
          <w:rFonts w:ascii="Gill Sans MT" w:eastAsia="Gill Sans" w:hAnsi="Gill Sans MT" w:cs="Gill Sans"/>
        </w:rPr>
        <w:t xml:space="preserve"> an array of strategies of endurance, resilience, as well as resourcefulness and refusal of the terms dictated on them by the existing power structures. The compelling aspect of survivance that I want to highlight here is its accountability to both the enduring damage done to people</w:t>
      </w:r>
      <w:r w:rsidR="0019633C">
        <w:rPr>
          <w:rFonts w:ascii="Gill Sans MT" w:eastAsia="Gill Sans" w:hAnsi="Gill Sans MT" w:cs="Gill Sans"/>
        </w:rPr>
        <w:t>’</w:t>
      </w:r>
      <w:r w:rsidRPr="007B239A">
        <w:rPr>
          <w:rFonts w:ascii="Gill Sans MT" w:eastAsia="Gill Sans" w:hAnsi="Gill Sans MT" w:cs="Gill Sans"/>
        </w:rPr>
        <w:t xml:space="preserve">s lives, as well as the refusal to frame these lives as mere reactions to this violence. This, in my view, corresponds to the ways in which the conception of </w:t>
      </w:r>
      <w:r w:rsidR="0019633C">
        <w:rPr>
          <w:rFonts w:ascii="Gill Sans MT" w:eastAsia="Gill Sans" w:hAnsi="Gill Sans MT" w:cs="Gill Sans"/>
        </w:rPr>
        <w:t>‘</w:t>
      </w:r>
      <w:r w:rsidRPr="007B239A">
        <w:rPr>
          <w:rFonts w:ascii="Gill Sans MT" w:eastAsia="Gill Sans" w:hAnsi="Gill Sans MT" w:cs="Gill Sans"/>
        </w:rPr>
        <w:t>vitalist pragmatism</w:t>
      </w:r>
      <w:r w:rsidR="0019633C">
        <w:rPr>
          <w:rFonts w:ascii="Gill Sans MT" w:eastAsia="Gill Sans" w:hAnsi="Gill Sans MT" w:cs="Gill Sans"/>
        </w:rPr>
        <w:t>’</w:t>
      </w:r>
      <w:r w:rsidR="003D3120" w:rsidRPr="007B239A">
        <w:rPr>
          <w:rFonts w:ascii="Gill Sans MT" w:eastAsia="Gill Sans" w:hAnsi="Gill Sans MT" w:cs="Gill Sans"/>
          <w:vertAlign w:val="superscript"/>
        </w:rPr>
        <w:footnoteReference w:id="9"/>
      </w:r>
      <w:r w:rsidRPr="007B239A">
        <w:rPr>
          <w:rFonts w:ascii="Gill Sans MT" w:eastAsia="Gill Sans" w:hAnsi="Gill Sans MT" w:cs="Gill Sans"/>
        </w:rPr>
        <w:t xml:space="preserve"> which means </w:t>
      </w:r>
      <w:r w:rsidR="0019633C">
        <w:rPr>
          <w:rFonts w:ascii="Gill Sans MT" w:eastAsia="Gill Sans" w:hAnsi="Gill Sans MT" w:cs="Gill Sans"/>
        </w:rPr>
        <w:t>‘</w:t>
      </w:r>
      <w:r w:rsidRPr="007B239A">
        <w:rPr>
          <w:rFonts w:ascii="Gill Sans MT" w:eastAsia="Gill Sans" w:hAnsi="Gill Sans MT" w:cs="Gill Sans"/>
        </w:rPr>
        <w:t xml:space="preserve">the permanent calculation of opportunities </w:t>
      </w:r>
      <w:r w:rsidRPr="007B239A">
        <w:rPr>
          <w:rFonts w:ascii="Gill Sans MT" w:eastAsia="Gill Sans" w:hAnsi="Gill Sans MT" w:cs="Gill Sans"/>
        </w:rPr>
        <w:lastRenderedPageBreak/>
        <w:t>as a collective mode of being</w:t>
      </w:r>
      <w:r w:rsidR="0019633C">
        <w:rPr>
          <w:rFonts w:ascii="Gill Sans MT" w:eastAsia="Gill Sans" w:hAnsi="Gill Sans MT" w:cs="Gill Sans"/>
        </w:rPr>
        <w:t>’</w:t>
      </w:r>
      <w:r w:rsidRPr="007B239A">
        <w:rPr>
          <w:rFonts w:ascii="Gill Sans MT" w:eastAsia="Gill Sans" w:hAnsi="Gill Sans MT" w:cs="Gill Sans"/>
        </w:rPr>
        <w:t xml:space="preserve"> (Gago 2017</w:t>
      </w:r>
      <w:r w:rsidR="000A03FC">
        <w:rPr>
          <w:rFonts w:ascii="Gill Sans MT" w:eastAsia="Gill Sans" w:hAnsi="Gill Sans MT" w:cs="Gill Sans"/>
        </w:rPr>
        <w:t>: 14</w:t>
      </w:r>
      <w:r w:rsidRPr="007B239A">
        <w:rPr>
          <w:rFonts w:ascii="Gill Sans MT" w:eastAsia="Gill Sans" w:hAnsi="Gill Sans MT" w:cs="Gill Sans"/>
        </w:rPr>
        <w:t xml:space="preserve">) and invites a rethinking of what kind of politics is possible, or even just feasible, within foreclosed conditions of possibility. In this paper, I argue that the binary of exploitation/resistance obscures the tactics and mechanics of </w:t>
      </w:r>
      <w:r w:rsidRPr="007B239A">
        <w:rPr>
          <w:rFonts w:ascii="Gill Sans MT" w:eastAsia="Gill Sans" w:hAnsi="Gill Sans MT" w:cs="Gill Sans"/>
          <w:i/>
        </w:rPr>
        <w:t>how</w:t>
      </w:r>
      <w:r w:rsidRPr="007B239A">
        <w:rPr>
          <w:rFonts w:ascii="Gill Sans MT" w:eastAsia="Gill Sans" w:hAnsi="Gill Sans MT" w:cs="Gill Sans"/>
        </w:rPr>
        <w:t xml:space="preserve"> labor is political. Can understanding these tactics inform an alternative conception of politics that is attuned to the ambivalences and contradictions of life within neoliberal capitalism?</w:t>
      </w:r>
      <w:r w:rsidR="003D3120" w:rsidRPr="007B239A">
        <w:rPr>
          <w:rFonts w:ascii="Gill Sans MT" w:eastAsia="Gill Sans" w:hAnsi="Gill Sans MT" w:cs="Gill Sans"/>
          <w:vertAlign w:val="superscript"/>
        </w:rPr>
        <w:footnoteReference w:id="10"/>
      </w:r>
      <w:r w:rsidRPr="007B239A">
        <w:rPr>
          <w:rFonts w:ascii="Gill Sans MT" w:eastAsia="Gill Sans" w:hAnsi="Gill Sans MT" w:cs="Gill Sans"/>
        </w:rPr>
        <w:t xml:space="preserve">  </w:t>
      </w:r>
    </w:p>
    <w:p w14:paraId="65AAB9CB" w14:textId="44B0A7D0" w:rsidR="00B86CDE" w:rsidRPr="007B239A" w:rsidRDefault="000D73B6">
      <w:pPr>
        <w:spacing w:line="276" w:lineRule="auto"/>
        <w:ind w:firstLine="720"/>
        <w:jc w:val="both"/>
        <w:rPr>
          <w:rFonts w:ascii="Gill Sans MT" w:eastAsia="Gill Sans" w:hAnsi="Gill Sans MT" w:cs="Gill Sans"/>
        </w:rPr>
      </w:pPr>
      <w:r w:rsidRPr="007B239A">
        <w:rPr>
          <w:rFonts w:ascii="Gill Sans MT" w:eastAsia="Gill Sans" w:hAnsi="Gill Sans MT" w:cs="Gill Sans"/>
        </w:rPr>
        <w:t>Based on two years of ethnographic research</w:t>
      </w:r>
      <w:r w:rsidR="00B963A7">
        <w:rPr>
          <w:rFonts w:ascii="Gill Sans MT" w:eastAsia="Gill Sans" w:hAnsi="Gill Sans MT" w:cs="Gill Sans"/>
        </w:rPr>
        <w:t xml:space="preserve"> in</w:t>
      </w:r>
      <w:r w:rsidRPr="007B239A">
        <w:rPr>
          <w:rFonts w:ascii="Gill Sans MT" w:eastAsia="Gill Sans" w:hAnsi="Gill Sans MT" w:cs="Gill Sans"/>
        </w:rPr>
        <w:t xml:space="preserve"> 2019-2021, this paper focuses on on-location filming or filming in the city, not in studios and plateaus, because it is a) a specific </w:t>
      </w:r>
      <w:r w:rsidR="0019633C">
        <w:rPr>
          <w:rFonts w:ascii="Gill Sans MT" w:eastAsia="Gill Sans" w:hAnsi="Gill Sans MT" w:cs="Gill Sans"/>
        </w:rPr>
        <w:t>‘</w:t>
      </w:r>
      <w:r w:rsidRPr="007B239A">
        <w:rPr>
          <w:rFonts w:ascii="Gill Sans MT" w:eastAsia="Gill Sans" w:hAnsi="Gill Sans MT" w:cs="Gill Sans"/>
        </w:rPr>
        <w:t>event</w:t>
      </w:r>
      <w:r w:rsidR="0019633C">
        <w:rPr>
          <w:rFonts w:ascii="Gill Sans MT" w:eastAsia="Gill Sans" w:hAnsi="Gill Sans MT" w:cs="Gill Sans"/>
        </w:rPr>
        <w:t>’</w:t>
      </w:r>
      <w:r w:rsidRPr="007B239A">
        <w:rPr>
          <w:rFonts w:ascii="Gill Sans MT" w:eastAsia="Gill Sans" w:hAnsi="Gill Sans MT" w:cs="Gill Sans"/>
        </w:rPr>
        <w:t xml:space="preserve"> that moves across and defies formal/informal labor categories</w:t>
      </w:r>
      <w:r w:rsidR="00B963A7">
        <w:rPr>
          <w:rFonts w:ascii="Gill Sans MT" w:eastAsia="Gill Sans" w:hAnsi="Gill Sans MT" w:cs="Gill Sans"/>
        </w:rPr>
        <w:t>,</w:t>
      </w:r>
      <w:r w:rsidRPr="007B239A">
        <w:rPr>
          <w:rFonts w:ascii="Gill Sans MT" w:eastAsia="Gill Sans" w:hAnsi="Gill Sans MT" w:cs="Gill Sans"/>
        </w:rPr>
        <w:t xml:space="preserve"> and across urban contexts from the slum to the elite gated community and everywhere in between, b) a hyper-condensed temporality</w:t>
      </w:r>
      <w:r w:rsidRPr="007B239A">
        <w:rPr>
          <w:rFonts w:ascii="Gill Sans MT" w:eastAsia="Gill Sans" w:hAnsi="Gill Sans MT" w:cs="Gill Sans"/>
          <w:vertAlign w:val="superscript"/>
        </w:rPr>
        <w:footnoteReference w:id="11"/>
      </w:r>
      <w:r w:rsidRPr="007B239A">
        <w:rPr>
          <w:rFonts w:ascii="Gill Sans MT" w:eastAsia="Gill Sans" w:hAnsi="Gill Sans MT" w:cs="Gill Sans"/>
        </w:rPr>
        <w:t xml:space="preserve"> that intensifies social relations across class, gender, professional occupations, etc. c) an integral process to a substantively commercial endeavor, i.e., media production that is part and parcel of local/urban, regional, and global neoliberal economy, and d) it articulates the permeability of urban space and the disruption of its inner borders by transforming the streets from their </w:t>
      </w:r>
      <w:r w:rsidR="0019633C">
        <w:rPr>
          <w:rFonts w:ascii="Gill Sans MT" w:eastAsia="Gill Sans" w:hAnsi="Gill Sans MT" w:cs="Gill Sans"/>
        </w:rPr>
        <w:t>‘</w:t>
      </w:r>
      <w:r w:rsidRPr="007B239A">
        <w:rPr>
          <w:rFonts w:ascii="Gill Sans MT" w:eastAsia="Gill Sans" w:hAnsi="Gill Sans MT" w:cs="Gill Sans"/>
        </w:rPr>
        <w:t>formal</w:t>
      </w:r>
      <w:r w:rsidR="0019633C">
        <w:rPr>
          <w:rFonts w:ascii="Gill Sans MT" w:eastAsia="Gill Sans" w:hAnsi="Gill Sans MT" w:cs="Gill Sans"/>
        </w:rPr>
        <w:t>’</w:t>
      </w:r>
      <w:r w:rsidRPr="007B239A">
        <w:rPr>
          <w:rFonts w:ascii="Gill Sans MT" w:eastAsia="Gill Sans" w:hAnsi="Gill Sans MT" w:cs="Gill Sans"/>
        </w:rPr>
        <w:t xml:space="preserve"> function into an </w:t>
      </w:r>
      <w:r w:rsidR="0019633C">
        <w:rPr>
          <w:rFonts w:ascii="Gill Sans MT" w:eastAsia="Gill Sans" w:hAnsi="Gill Sans MT" w:cs="Gill Sans"/>
        </w:rPr>
        <w:t>‘</w:t>
      </w:r>
      <w:r w:rsidRPr="007B239A">
        <w:rPr>
          <w:rFonts w:ascii="Gill Sans MT" w:eastAsia="Gill Sans" w:hAnsi="Gill Sans MT" w:cs="Gill Sans"/>
        </w:rPr>
        <w:t>artistic</w:t>
      </w:r>
      <w:r w:rsidR="0019633C">
        <w:rPr>
          <w:rFonts w:ascii="Gill Sans MT" w:eastAsia="Gill Sans" w:hAnsi="Gill Sans MT" w:cs="Gill Sans"/>
        </w:rPr>
        <w:t>’</w:t>
      </w:r>
      <w:r w:rsidRPr="007B239A">
        <w:rPr>
          <w:rFonts w:ascii="Gill Sans MT" w:eastAsia="Gill Sans" w:hAnsi="Gill Sans MT" w:cs="Gill Sans"/>
        </w:rPr>
        <w:t xml:space="preserve"> function, while negotiating with urban inhabitants who own these streets. The production crews, primarily male youth precarious workers, interface with all these city areas to make a living. Despite state authority, each of these city areas is semi-run by its inhabitants, fixers, and sub-fixers. The mammoth media industry ties the two entities of the production workers and urban inhabitants together. These ties involve labor relations that are intricately multilayered yet not as haphazard as they might appear at face value. Although unequally footed, economic transactions happen unconventionally through unregulated and unlikely transactions, and proliferate within these intricate labor relations. These labor relations defy the binaries of formal/informal as well as exploitation/resistance because they retain their communal dependencies while multiplying and growing substantially to become fundamental in the media industry</w:t>
      </w:r>
      <w:r w:rsidR="0019633C">
        <w:rPr>
          <w:rFonts w:ascii="Gill Sans MT" w:eastAsia="Gill Sans" w:hAnsi="Gill Sans MT" w:cs="Gill Sans"/>
        </w:rPr>
        <w:t>’</w:t>
      </w:r>
      <w:r w:rsidRPr="007B239A">
        <w:rPr>
          <w:rFonts w:ascii="Gill Sans MT" w:eastAsia="Gill Sans" w:hAnsi="Gill Sans MT" w:cs="Gill Sans"/>
        </w:rPr>
        <w:t xml:space="preserve">s economy and, simultaneously, create alternative circuits of livelihood. Calculations of this kind to accomplish a task seem informal and haphazard; however, these iterations of forged social relations, which are dubbed </w:t>
      </w:r>
      <w:r w:rsidR="0019633C">
        <w:rPr>
          <w:rFonts w:ascii="Gill Sans MT" w:eastAsia="Gill Sans" w:hAnsi="Gill Sans MT" w:cs="Gill Sans"/>
        </w:rPr>
        <w:t>‘</w:t>
      </w:r>
      <w:r w:rsidRPr="007B239A">
        <w:rPr>
          <w:rFonts w:ascii="Gill Sans MT" w:eastAsia="Gill Sans" w:hAnsi="Gill Sans MT" w:cs="Gill Sans"/>
        </w:rPr>
        <w:t>love</w:t>
      </w:r>
      <w:r w:rsidR="0019633C">
        <w:rPr>
          <w:rFonts w:ascii="Gill Sans MT" w:eastAsia="Gill Sans" w:hAnsi="Gill Sans MT" w:cs="Gill Sans"/>
        </w:rPr>
        <w:t>’</w:t>
      </w:r>
      <w:r w:rsidR="00B963A7">
        <w:rPr>
          <w:rFonts w:ascii="Gill Sans MT" w:eastAsia="Gill Sans" w:hAnsi="Gill Sans MT" w:cs="Gill Sans"/>
        </w:rPr>
        <w:t>,</w:t>
      </w:r>
      <w:r w:rsidRPr="007B239A">
        <w:rPr>
          <w:rFonts w:ascii="Gill Sans MT" w:eastAsia="Gill Sans" w:hAnsi="Gill Sans MT" w:cs="Gill Sans"/>
        </w:rPr>
        <w:t xml:space="preserve"> are essentially a backup infrastructure for both the formal infrastructure of the state and industry that is constantly falling apart. As a result, they can be considered systematic tactics that double as backup infrastructure for the media sector.</w:t>
      </w:r>
    </w:p>
    <w:p w14:paraId="61A698A1" w14:textId="6F63ECDC" w:rsidR="00B86CDE" w:rsidRPr="007B239A" w:rsidRDefault="000D73B6">
      <w:pPr>
        <w:spacing w:line="276" w:lineRule="auto"/>
        <w:ind w:firstLine="720"/>
        <w:jc w:val="both"/>
        <w:rPr>
          <w:rFonts w:ascii="Gill Sans MT" w:eastAsia="Gill Sans" w:hAnsi="Gill Sans MT" w:cs="Gill Sans"/>
        </w:rPr>
      </w:pPr>
      <w:r w:rsidRPr="007B239A">
        <w:rPr>
          <w:rFonts w:ascii="Gill Sans MT" w:eastAsia="Gill Sans" w:hAnsi="Gill Sans MT" w:cs="Gill Sans"/>
        </w:rPr>
        <w:t xml:space="preserve">Precarity is said to be conceived according to two mainstreams: as symptomatic of changing labor conditions and failures of the welfare state and as an ontological condition </w:t>
      </w:r>
      <w:r w:rsidRPr="007B239A">
        <w:rPr>
          <w:rFonts w:ascii="Gill Sans MT" w:eastAsia="Gill Sans" w:hAnsi="Gill Sans MT" w:cs="Gill Sans"/>
        </w:rPr>
        <w:lastRenderedPageBreak/>
        <w:t>characterized by interdependency that creates new forms of life (Han 2018:</w:t>
      </w:r>
      <w:r w:rsidR="0057464D">
        <w:rPr>
          <w:rFonts w:ascii="Gill Sans MT" w:eastAsia="Gill Sans" w:hAnsi="Gill Sans MT" w:cs="Gill Sans"/>
        </w:rPr>
        <w:t xml:space="preserve"> </w:t>
      </w:r>
      <w:r w:rsidRPr="007B239A">
        <w:rPr>
          <w:rFonts w:ascii="Gill Sans MT" w:eastAsia="Gill Sans" w:hAnsi="Gill Sans MT" w:cs="Gill Sans"/>
        </w:rPr>
        <w:t>332). In the first stream, there are two origin stories of the concept; the first traces the concept to Marx</w:t>
      </w:r>
      <w:r w:rsidR="0019633C">
        <w:rPr>
          <w:rFonts w:ascii="Gill Sans MT" w:eastAsia="Gill Sans" w:hAnsi="Gill Sans MT" w:cs="Gill Sans"/>
        </w:rPr>
        <w:t>’</w:t>
      </w:r>
      <w:r w:rsidRPr="007B239A">
        <w:rPr>
          <w:rFonts w:ascii="Gill Sans MT" w:eastAsia="Gill Sans" w:hAnsi="Gill Sans MT" w:cs="Gill Sans"/>
        </w:rPr>
        <w:t xml:space="preserve">s </w:t>
      </w:r>
      <w:r w:rsidR="0019633C">
        <w:rPr>
          <w:rFonts w:ascii="Gill Sans MT" w:eastAsia="Gill Sans" w:hAnsi="Gill Sans MT" w:cs="Gill Sans"/>
        </w:rPr>
        <w:t>‘</w:t>
      </w:r>
      <w:r w:rsidRPr="007B239A">
        <w:rPr>
          <w:rFonts w:ascii="Gill Sans MT" w:eastAsia="Gill Sans" w:hAnsi="Gill Sans MT" w:cs="Gill Sans"/>
        </w:rPr>
        <w:t>lumpenproletariat</w:t>
      </w:r>
      <w:r w:rsidR="0019633C">
        <w:rPr>
          <w:rFonts w:ascii="Gill Sans MT" w:eastAsia="Gill Sans" w:hAnsi="Gill Sans MT" w:cs="Gill Sans"/>
        </w:rPr>
        <w:t>’</w:t>
      </w:r>
      <w:r w:rsidR="0098493A">
        <w:rPr>
          <w:rFonts w:ascii="Gill Sans MT" w:eastAsia="Gill Sans" w:hAnsi="Gill Sans MT" w:cs="Gill Sans"/>
        </w:rPr>
        <w:t>,</w:t>
      </w:r>
      <w:r w:rsidRPr="007B239A">
        <w:rPr>
          <w:rFonts w:ascii="Gill Sans MT" w:eastAsia="Gill Sans" w:hAnsi="Gill Sans MT" w:cs="Gill Sans"/>
        </w:rPr>
        <w:t xml:space="preserve"> the unemployed/unproductive masses that lack class consciousness and accordingly can be easily swayed in whichever political direction, i.e., individualistic opportunists. The other origin story emerges from studies of </w:t>
      </w:r>
      <w:r w:rsidR="0019633C">
        <w:rPr>
          <w:rFonts w:ascii="Gill Sans MT" w:eastAsia="Gill Sans" w:hAnsi="Gill Sans MT" w:cs="Gill Sans"/>
        </w:rPr>
        <w:t>‘</w:t>
      </w:r>
      <w:r w:rsidRPr="007B239A">
        <w:rPr>
          <w:rFonts w:ascii="Gill Sans MT" w:eastAsia="Gill Sans" w:hAnsi="Gill Sans MT" w:cs="Gill Sans"/>
        </w:rPr>
        <w:t>informal economies</w:t>
      </w:r>
      <w:r w:rsidR="0019633C">
        <w:rPr>
          <w:rFonts w:ascii="Gill Sans MT" w:eastAsia="Gill Sans" w:hAnsi="Gill Sans MT" w:cs="Gill Sans"/>
        </w:rPr>
        <w:t>’</w:t>
      </w:r>
      <w:r w:rsidRPr="007B239A">
        <w:rPr>
          <w:rFonts w:ascii="Gill Sans MT" w:eastAsia="Gill Sans" w:hAnsi="Gill Sans MT" w:cs="Gill Sans"/>
        </w:rPr>
        <w:t xml:space="preserve"> in African cities since the 1970s, which view the urban precariat as either or both dispossessed victims and/or resistant forms of life. It is worth noting that both origin stories share a logic of hustling that signifies and points to individual flexibility, calculation, and risk. Following some context, I will contend with the second origin story of precarity, and later I will revisit the first to re-question the moralization of the notion of opportunism and its ambivalence.   </w:t>
      </w:r>
    </w:p>
    <w:p w14:paraId="4F3A4A4E" w14:textId="3F1354B2" w:rsidR="00B86CDE" w:rsidRPr="007B239A" w:rsidRDefault="000D73B6">
      <w:pPr>
        <w:spacing w:line="276" w:lineRule="auto"/>
        <w:jc w:val="both"/>
        <w:rPr>
          <w:rFonts w:ascii="Gill Sans MT" w:eastAsia="Gill Sans" w:hAnsi="Gill Sans MT" w:cs="Gill Sans"/>
        </w:rPr>
      </w:pPr>
      <w:r w:rsidRPr="007B239A">
        <w:rPr>
          <w:rFonts w:ascii="Gill Sans MT" w:eastAsia="Gill Sans" w:hAnsi="Gill Sans MT" w:cs="Gill Sans"/>
        </w:rPr>
        <w:t xml:space="preserve">  </w:t>
      </w:r>
      <w:r w:rsidRPr="007B239A">
        <w:rPr>
          <w:rFonts w:ascii="Gill Sans MT" w:eastAsia="Gill Sans" w:hAnsi="Gill Sans MT" w:cs="Gill Sans"/>
        </w:rPr>
        <w:tab/>
        <w:t xml:space="preserve">The paper proposes moving beyond notions of hustling and informality as a diagnosis for these processes and entangled realities to suggest learning from them as praxis of </w:t>
      </w:r>
      <w:r w:rsidR="0019633C">
        <w:rPr>
          <w:rFonts w:ascii="Gill Sans MT" w:eastAsia="Gill Sans" w:hAnsi="Gill Sans MT" w:cs="Gill Sans"/>
        </w:rPr>
        <w:t>‘</w:t>
      </w:r>
      <w:r w:rsidRPr="007B239A">
        <w:rPr>
          <w:rFonts w:ascii="Gill Sans MT" w:eastAsia="Gill Sans" w:hAnsi="Gill Sans MT" w:cs="Gill Sans"/>
        </w:rPr>
        <w:t>vitalist pragmatism</w:t>
      </w:r>
      <w:r w:rsidR="0019633C">
        <w:rPr>
          <w:rFonts w:ascii="Gill Sans MT" w:eastAsia="Gill Sans" w:hAnsi="Gill Sans MT" w:cs="Gill Sans"/>
        </w:rPr>
        <w:t>’</w:t>
      </w:r>
      <w:r w:rsidRPr="007B239A">
        <w:rPr>
          <w:rFonts w:ascii="Gill Sans MT" w:eastAsia="Gill Sans" w:hAnsi="Gill Sans MT" w:cs="Gill Sans"/>
        </w:rPr>
        <w:t xml:space="preserve"> (Gago 2017:</w:t>
      </w:r>
      <w:r w:rsidR="00513242">
        <w:rPr>
          <w:rFonts w:ascii="Gill Sans MT" w:eastAsia="Gill Sans" w:hAnsi="Gill Sans MT" w:cs="Gill Sans"/>
        </w:rPr>
        <w:t xml:space="preserve"> </w:t>
      </w:r>
      <w:r w:rsidRPr="007B239A">
        <w:rPr>
          <w:rFonts w:ascii="Gill Sans MT" w:eastAsia="Gill Sans" w:hAnsi="Gill Sans MT" w:cs="Gill Sans"/>
        </w:rPr>
        <w:t xml:space="preserve">142) that I argue can be seen as the inner organizing logic of urban precarity. This move allows the analysis to go beyond moralizing registers and to problematize the slot of collateral damage/quotidian resistance that the </w:t>
      </w:r>
      <w:r w:rsidR="0019633C">
        <w:rPr>
          <w:rFonts w:ascii="Gill Sans MT" w:eastAsia="Gill Sans" w:hAnsi="Gill Sans MT" w:cs="Gill Sans"/>
        </w:rPr>
        <w:t>‘</w:t>
      </w:r>
      <w:r w:rsidRPr="007B239A">
        <w:rPr>
          <w:rFonts w:ascii="Gill Sans MT" w:eastAsia="Gill Sans" w:hAnsi="Gill Sans MT" w:cs="Gill Sans"/>
        </w:rPr>
        <w:t>urban poor</w:t>
      </w:r>
      <w:r w:rsidR="0019633C">
        <w:rPr>
          <w:rFonts w:ascii="Gill Sans MT" w:eastAsia="Gill Sans" w:hAnsi="Gill Sans MT" w:cs="Gill Sans"/>
        </w:rPr>
        <w:t>’</w:t>
      </w:r>
      <w:r w:rsidRPr="007B239A">
        <w:rPr>
          <w:rFonts w:ascii="Gill Sans MT" w:eastAsia="Gill Sans" w:hAnsi="Gill Sans MT" w:cs="Gill Sans"/>
        </w:rPr>
        <w:t xml:space="preserve"> are predominantly assigned to. In this sense, my purpose is to further challenge and complicate dominant conceptions of resistance and politics by accounting for the nuances of urban labor precarity in its interface with neoliberalism</w:t>
      </w:r>
      <w:r w:rsidRPr="007B239A">
        <w:rPr>
          <w:rFonts w:ascii="Gill Sans MT" w:eastAsia="Gill Sans" w:hAnsi="Gill Sans MT" w:cs="Gill Sans"/>
          <w:vertAlign w:val="superscript"/>
        </w:rPr>
        <w:footnoteReference w:id="12"/>
      </w:r>
      <w:r w:rsidR="00EC36A9">
        <w:rPr>
          <w:rFonts w:ascii="Gill Sans MT" w:eastAsia="Gill Sans" w:hAnsi="Gill Sans MT" w:cs="Gill Sans"/>
        </w:rPr>
        <w:t xml:space="preserve"> –</w:t>
      </w:r>
      <w:r w:rsidRPr="007B239A">
        <w:rPr>
          <w:rFonts w:ascii="Gill Sans MT" w:eastAsia="Gill Sans" w:hAnsi="Gill Sans MT" w:cs="Gill Sans"/>
        </w:rPr>
        <w:t xml:space="preserve"> primarily as they manifest in the unique condensed reality</w:t>
      </w:r>
      <w:r w:rsidRPr="007B239A">
        <w:rPr>
          <w:rFonts w:ascii="Gill Sans MT" w:eastAsia="Gill Sans" w:hAnsi="Gill Sans MT" w:cs="Gill Sans"/>
          <w:color w:val="000000"/>
          <w:vertAlign w:val="superscript"/>
        </w:rPr>
        <w:t xml:space="preserve"> </w:t>
      </w:r>
      <w:r w:rsidRPr="007B239A">
        <w:rPr>
          <w:rFonts w:ascii="Gill Sans MT" w:eastAsia="Gill Sans" w:hAnsi="Gill Sans MT" w:cs="Gill Sans"/>
        </w:rPr>
        <w:t>of media-making.</w:t>
      </w:r>
    </w:p>
    <w:p w14:paraId="48C13BD2" w14:textId="77777777" w:rsidR="00296D74" w:rsidRPr="00A356D2" w:rsidRDefault="00296D74">
      <w:pPr>
        <w:spacing w:line="276" w:lineRule="auto"/>
        <w:jc w:val="both"/>
        <w:rPr>
          <w:rFonts w:ascii="Gill Sans MT" w:eastAsia="Gill Sans" w:hAnsi="Gill Sans MT" w:cs="Gill Sans"/>
          <w:b/>
          <w:szCs w:val="26"/>
        </w:rPr>
      </w:pPr>
    </w:p>
    <w:p w14:paraId="5C41B94A" w14:textId="77777777" w:rsidR="00296D74" w:rsidRPr="00A356D2" w:rsidRDefault="00296D74">
      <w:pPr>
        <w:spacing w:line="276" w:lineRule="auto"/>
        <w:jc w:val="both"/>
        <w:rPr>
          <w:rFonts w:ascii="Gill Sans MT" w:eastAsia="Gill Sans" w:hAnsi="Gill Sans MT" w:cs="Gill Sans"/>
          <w:b/>
          <w:szCs w:val="26"/>
        </w:rPr>
      </w:pPr>
    </w:p>
    <w:p w14:paraId="64421820" w14:textId="3820C566" w:rsidR="00B86CDE" w:rsidRPr="007B239A" w:rsidRDefault="000D73B6">
      <w:pPr>
        <w:spacing w:line="276" w:lineRule="auto"/>
        <w:jc w:val="both"/>
        <w:rPr>
          <w:rFonts w:ascii="Gill Sans MT" w:eastAsia="Gill Sans" w:hAnsi="Gill Sans MT" w:cs="Gill Sans"/>
          <w:b/>
          <w:sz w:val="28"/>
          <w:szCs w:val="28"/>
        </w:rPr>
      </w:pPr>
      <w:r w:rsidRPr="007B239A">
        <w:rPr>
          <w:rFonts w:ascii="Gill Sans MT" w:eastAsia="Gill Sans" w:hAnsi="Gill Sans MT" w:cs="Gill Sans"/>
          <w:b/>
          <w:sz w:val="28"/>
          <w:szCs w:val="28"/>
        </w:rPr>
        <w:t xml:space="preserve">Context: </w:t>
      </w:r>
      <w:r w:rsidR="000A0C37">
        <w:rPr>
          <w:rFonts w:ascii="Gill Sans MT" w:eastAsia="Gill Sans" w:hAnsi="Gill Sans MT" w:cs="Gill Sans"/>
          <w:b/>
          <w:sz w:val="28"/>
          <w:szCs w:val="28"/>
        </w:rPr>
        <w:t>d</w:t>
      </w:r>
      <w:r w:rsidRPr="007B239A">
        <w:rPr>
          <w:rFonts w:ascii="Gill Sans MT" w:eastAsia="Gill Sans" w:hAnsi="Gill Sans MT" w:cs="Gill Sans"/>
          <w:b/>
          <w:sz w:val="28"/>
          <w:szCs w:val="28"/>
        </w:rPr>
        <w:t xml:space="preserve">ebunking the </w:t>
      </w:r>
      <w:r w:rsidR="000A0C37">
        <w:rPr>
          <w:rFonts w:ascii="Gill Sans MT" w:eastAsia="Gill Sans" w:hAnsi="Gill Sans MT" w:cs="Gill Sans"/>
          <w:b/>
          <w:sz w:val="28"/>
          <w:szCs w:val="28"/>
        </w:rPr>
        <w:t>c</w:t>
      </w:r>
      <w:r w:rsidRPr="007B239A">
        <w:rPr>
          <w:rFonts w:ascii="Gill Sans MT" w:eastAsia="Gill Sans" w:hAnsi="Gill Sans MT" w:cs="Gill Sans"/>
          <w:b/>
          <w:sz w:val="28"/>
          <w:szCs w:val="28"/>
        </w:rPr>
        <w:t xml:space="preserve">ommodity and </w:t>
      </w:r>
      <w:r w:rsidR="000A0C37">
        <w:rPr>
          <w:rFonts w:ascii="Gill Sans MT" w:eastAsia="Gill Sans" w:hAnsi="Gill Sans MT" w:cs="Gill Sans"/>
          <w:b/>
          <w:sz w:val="28"/>
          <w:szCs w:val="28"/>
        </w:rPr>
        <w:t>a</w:t>
      </w:r>
      <w:r w:rsidRPr="007B239A">
        <w:rPr>
          <w:rFonts w:ascii="Gill Sans MT" w:eastAsia="Gill Sans" w:hAnsi="Gill Sans MT" w:cs="Gill Sans"/>
          <w:b/>
          <w:sz w:val="28"/>
          <w:szCs w:val="28"/>
        </w:rPr>
        <w:t xml:space="preserve">ccounting for its </w:t>
      </w:r>
      <w:r w:rsidR="000A0C37">
        <w:rPr>
          <w:rFonts w:ascii="Gill Sans MT" w:eastAsia="Gill Sans" w:hAnsi="Gill Sans MT" w:cs="Gill Sans"/>
          <w:b/>
          <w:sz w:val="28"/>
          <w:szCs w:val="28"/>
        </w:rPr>
        <w:t>l</w:t>
      </w:r>
      <w:r w:rsidRPr="007B239A">
        <w:rPr>
          <w:rFonts w:ascii="Gill Sans MT" w:eastAsia="Gill Sans" w:hAnsi="Gill Sans MT" w:cs="Gill Sans"/>
          <w:b/>
          <w:sz w:val="28"/>
          <w:szCs w:val="28"/>
        </w:rPr>
        <w:t xml:space="preserve">aborers </w:t>
      </w:r>
    </w:p>
    <w:p w14:paraId="56A4675A" w14:textId="77777777" w:rsidR="00B86CDE" w:rsidRPr="00A356D2" w:rsidRDefault="00B86CDE">
      <w:pPr>
        <w:spacing w:line="276" w:lineRule="auto"/>
        <w:jc w:val="both"/>
        <w:rPr>
          <w:rFonts w:ascii="Gill Sans MT" w:eastAsia="Gill Sans" w:hAnsi="Gill Sans MT" w:cs="Gill Sans"/>
          <w:b/>
          <w:szCs w:val="26"/>
        </w:rPr>
      </w:pPr>
    </w:p>
    <w:p w14:paraId="7C1DDED4" w14:textId="6770A9C6" w:rsidR="00B86CDE" w:rsidRPr="007B239A" w:rsidRDefault="000D73B6">
      <w:pPr>
        <w:spacing w:line="276" w:lineRule="auto"/>
        <w:jc w:val="both"/>
        <w:rPr>
          <w:rFonts w:ascii="Gill Sans MT" w:eastAsia="Gill Sans" w:hAnsi="Gill Sans MT" w:cs="Gill Sans"/>
          <w:color w:val="000000"/>
        </w:rPr>
      </w:pPr>
      <w:r w:rsidRPr="007B239A">
        <w:rPr>
          <w:rFonts w:ascii="Gill Sans MT" w:eastAsia="Gill Sans" w:hAnsi="Gill Sans MT" w:cs="Gill Sans"/>
          <w:color w:val="000000"/>
        </w:rPr>
        <w:t>According to Mohamed Serour</w:t>
      </w:r>
      <w:r w:rsidR="006A0749">
        <w:rPr>
          <w:rFonts w:ascii="Gill Sans MT" w:eastAsia="Gill Sans" w:hAnsi="Gill Sans MT" w:cs="Gill Sans"/>
          <w:color w:val="000000"/>
        </w:rPr>
        <w:t>,</w:t>
      </w:r>
      <w:r w:rsidRPr="007B239A">
        <w:rPr>
          <w:rFonts w:ascii="Gill Sans MT" w:eastAsia="Gill Sans" w:hAnsi="Gill Sans MT" w:cs="Gill Sans"/>
          <w:color w:val="000000"/>
          <w:vertAlign w:val="superscript"/>
        </w:rPr>
        <w:footnoteReference w:id="13"/>
      </w:r>
      <w:r w:rsidRPr="007B239A">
        <w:rPr>
          <w:rFonts w:ascii="Gill Sans MT" w:eastAsia="Gill Sans" w:hAnsi="Gill Sans MT" w:cs="Gill Sans"/>
          <w:color w:val="000000"/>
        </w:rPr>
        <w:t xml:space="preserve"> the late president of the Cinema Workers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Trade Union</w:t>
      </w:r>
      <w:r w:rsidR="006A0749">
        <w:rPr>
          <w:rFonts w:ascii="Gill Sans MT" w:eastAsia="Gill Sans" w:hAnsi="Gill Sans MT" w:cs="Gill Sans"/>
          <w:color w:val="000000"/>
        </w:rPr>
        <w:t>,</w:t>
      </w:r>
      <w:r w:rsidRPr="007B239A">
        <w:rPr>
          <w:rFonts w:ascii="Gill Sans MT" w:eastAsia="Gill Sans" w:hAnsi="Gill Sans MT" w:cs="Gill Sans"/>
          <w:color w:val="000000"/>
          <w:vertAlign w:val="superscript"/>
        </w:rPr>
        <w:footnoteReference w:id="14"/>
      </w:r>
      <w:r w:rsidRPr="007B239A">
        <w:rPr>
          <w:rFonts w:ascii="Gill Sans MT" w:eastAsia="Gill Sans" w:hAnsi="Gill Sans MT" w:cs="Gill Sans"/>
          <w:color w:val="000000"/>
        </w:rPr>
        <w:t xml:space="preserve"> there are around 5</w:t>
      </w:r>
      <w:r w:rsidR="006A0749">
        <w:rPr>
          <w:rFonts w:ascii="Gill Sans MT" w:eastAsia="Gill Sans" w:hAnsi="Gill Sans MT" w:cs="Gill Sans"/>
          <w:color w:val="000000"/>
        </w:rPr>
        <w:t>,</w:t>
      </w:r>
      <w:r w:rsidRPr="007B239A">
        <w:rPr>
          <w:rFonts w:ascii="Gill Sans MT" w:eastAsia="Gill Sans" w:hAnsi="Gill Sans MT" w:cs="Gill Sans"/>
          <w:color w:val="000000"/>
        </w:rPr>
        <w:t>400 technical workers</w:t>
      </w:r>
      <w:r w:rsidR="006A0749">
        <w:rPr>
          <w:rFonts w:ascii="Gill Sans MT" w:eastAsia="Gill Sans" w:hAnsi="Gill Sans MT" w:cs="Gill Sans"/>
          <w:color w:val="000000"/>
        </w:rPr>
        <w:t>.</w:t>
      </w:r>
      <w:r w:rsidRPr="007B239A">
        <w:rPr>
          <w:rFonts w:ascii="Gill Sans MT" w:eastAsia="Gill Sans" w:hAnsi="Gill Sans MT" w:cs="Gill Sans"/>
          <w:color w:val="000000"/>
        </w:rPr>
        <w:t xml:space="preserve"> </w:t>
      </w:r>
      <w:r w:rsidR="006A0749">
        <w:rPr>
          <w:rFonts w:ascii="Gill Sans MT" w:eastAsia="Gill Sans" w:hAnsi="Gill Sans MT" w:cs="Gill Sans"/>
          <w:color w:val="000000"/>
        </w:rPr>
        <w:t>H</w:t>
      </w:r>
      <w:r w:rsidRPr="007B239A">
        <w:rPr>
          <w:rFonts w:ascii="Gill Sans MT" w:eastAsia="Gill Sans" w:hAnsi="Gill Sans MT" w:cs="Gill Sans"/>
          <w:color w:val="000000"/>
        </w:rPr>
        <w:t>e estimates that there can be about 300 people per each of the eighteen professions he registered in the Ministry of Labor in 2017 (lighting technicians, wardrobe assistants, makeup artists, hairstylists, set builders, location services personnel, etc.). Besides Serour</w:t>
      </w:r>
      <w:r w:rsidR="0019633C">
        <w:rPr>
          <w:rFonts w:ascii="Gill Sans MT" w:eastAsia="Gill Sans" w:hAnsi="Gill Sans MT" w:cs="Gill Sans"/>
          <w:color w:val="000000"/>
        </w:rPr>
        <w:t>’</w:t>
      </w:r>
      <w:r w:rsidRPr="007B239A">
        <w:rPr>
          <w:rFonts w:ascii="Gill Sans MT" w:eastAsia="Gill Sans" w:hAnsi="Gill Sans MT" w:cs="Gill Sans"/>
          <w:color w:val="000000"/>
        </w:rPr>
        <w:t>s estimation, there is hardly any official data to indicate the actual number, nonexistent on the website of the Federation of Egyptian Industries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Cinema Chamber, which is part of the Ministry of Trade and Industry. Most technical workers are employed by their sub-crew</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w:t>
      </w:r>
      <w:r w:rsidRPr="007B239A">
        <w:rPr>
          <w:rFonts w:ascii="Gill Sans MT" w:eastAsia="Gill Sans" w:hAnsi="Gill Sans MT" w:cs="Gill Sans"/>
        </w:rPr>
        <w:t>craftm</w:t>
      </w:r>
      <w:r w:rsidRPr="007B239A">
        <w:rPr>
          <w:rFonts w:ascii="Gill Sans MT" w:eastAsia="Gill Sans" w:hAnsi="Gill Sans MT" w:cs="Gill Sans"/>
          <w:color w:val="000000"/>
        </w:rPr>
        <w:t xml:space="preserve">aster like gaffers, </w:t>
      </w:r>
      <w:r w:rsidRPr="007B239A">
        <w:rPr>
          <w:rFonts w:ascii="Gill Sans MT" w:eastAsia="Gill Sans" w:hAnsi="Gill Sans MT" w:cs="Gill Sans"/>
        </w:rPr>
        <w:t>grips, set builders, etc. who are usually hired by their resp</w:t>
      </w:r>
      <w:r w:rsidR="000A0C37">
        <w:rPr>
          <w:rFonts w:ascii="Gill Sans MT" w:eastAsia="Gill Sans" w:hAnsi="Gill Sans MT" w:cs="Gill Sans"/>
        </w:rPr>
        <w:t>e</w:t>
      </w:r>
      <w:r w:rsidRPr="007B239A">
        <w:rPr>
          <w:rFonts w:ascii="Gill Sans MT" w:eastAsia="Gill Sans" w:hAnsi="Gill Sans MT" w:cs="Gill Sans"/>
        </w:rPr>
        <w:t>ctive head of department</w:t>
      </w:r>
      <w:r w:rsidR="006A0749">
        <w:rPr>
          <w:rFonts w:ascii="Gill Sans MT" w:eastAsia="Gill Sans" w:hAnsi="Gill Sans MT" w:cs="Gill Sans"/>
        </w:rPr>
        <w:t xml:space="preserve"> like</w:t>
      </w:r>
      <w:r w:rsidRPr="007B239A">
        <w:rPr>
          <w:rFonts w:ascii="Gill Sans MT" w:eastAsia="Gill Sans" w:hAnsi="Gill Sans MT" w:cs="Gill Sans"/>
        </w:rPr>
        <w:t xml:space="preserve"> cinematogr</w:t>
      </w:r>
      <w:r w:rsidR="000A0C37">
        <w:rPr>
          <w:rFonts w:ascii="Gill Sans MT" w:eastAsia="Gill Sans" w:hAnsi="Gill Sans MT" w:cs="Gill Sans"/>
        </w:rPr>
        <w:t>a</w:t>
      </w:r>
      <w:r w:rsidRPr="007B239A">
        <w:rPr>
          <w:rFonts w:ascii="Gill Sans MT" w:eastAsia="Gill Sans" w:hAnsi="Gill Sans MT" w:cs="Gill Sans"/>
        </w:rPr>
        <w:t xml:space="preserve">phers, art directors, etc. The heads of departments are </w:t>
      </w:r>
      <w:r w:rsidRPr="007B239A">
        <w:rPr>
          <w:rFonts w:ascii="Gill Sans MT" w:eastAsia="Gill Sans" w:hAnsi="Gill Sans MT" w:cs="Gill Sans"/>
        </w:rPr>
        <w:lastRenderedPageBreak/>
        <w:t>chosen by the director (sometimes with deliberation with artistic and executive producers) and have contracts with the production companies.</w:t>
      </w:r>
      <w:r w:rsidRPr="007B239A">
        <w:rPr>
          <w:rFonts w:ascii="Gill Sans MT" w:eastAsia="Gill Sans" w:hAnsi="Gill Sans MT" w:cs="Gill Sans"/>
          <w:color w:val="000000"/>
        </w:rPr>
        <w:t xml:space="preserve"> Although the head of each sub-crew would most likely have a contract with the production c</w:t>
      </w:r>
      <w:r w:rsidRPr="007B239A">
        <w:rPr>
          <w:rFonts w:ascii="Gill Sans MT" w:eastAsia="Gill Sans" w:hAnsi="Gill Sans MT" w:cs="Gill Sans"/>
        </w:rPr>
        <w:t>ompany</w:t>
      </w:r>
      <w:r w:rsidRPr="007B239A">
        <w:rPr>
          <w:rFonts w:ascii="Gill Sans MT" w:eastAsia="Gill Sans" w:hAnsi="Gill Sans MT" w:cs="Gill Sans"/>
          <w:color w:val="000000"/>
        </w:rPr>
        <w:t xml:space="preserve">, the </w:t>
      </w:r>
      <w:r w:rsidRPr="007B239A">
        <w:rPr>
          <w:rFonts w:ascii="Gill Sans MT" w:eastAsia="Gill Sans" w:hAnsi="Gill Sans MT" w:cs="Gill Sans"/>
        </w:rPr>
        <w:t>workers</w:t>
      </w:r>
      <w:r w:rsidRPr="007B239A">
        <w:rPr>
          <w:rFonts w:ascii="Gill Sans MT" w:eastAsia="Gill Sans" w:hAnsi="Gill Sans MT" w:cs="Gill Sans"/>
          <w:color w:val="000000"/>
        </w:rPr>
        <w:t xml:space="preserve"> would have no regular contracts, health care, or job security. Even a contract can hardly guarantee the craftmaster any rights in the case of a dispute, </w:t>
      </w:r>
      <w:r w:rsidRPr="007B239A">
        <w:rPr>
          <w:rFonts w:ascii="Gill Sans MT" w:eastAsia="Gill Sans" w:hAnsi="Gill Sans MT" w:cs="Gill Sans"/>
        </w:rPr>
        <w:t>thus they are precarious like their crews although they might h</w:t>
      </w:r>
      <w:r w:rsidR="00BA2AEE">
        <w:rPr>
          <w:rFonts w:ascii="Gill Sans MT" w:eastAsia="Gill Sans" w:hAnsi="Gill Sans MT" w:cs="Gill Sans"/>
        </w:rPr>
        <w:t>a</w:t>
      </w:r>
      <w:r w:rsidRPr="007B239A">
        <w:rPr>
          <w:rFonts w:ascii="Gill Sans MT" w:eastAsia="Gill Sans" w:hAnsi="Gill Sans MT" w:cs="Gill Sans"/>
        </w:rPr>
        <w:t>ve some control over their precarity.</w:t>
      </w:r>
      <w:r w:rsidRPr="007B239A">
        <w:rPr>
          <w:rFonts w:ascii="Gill Sans MT" w:eastAsia="Gill Sans" w:hAnsi="Gill Sans MT" w:cs="Gill Sans"/>
          <w:color w:val="000000"/>
        </w:rPr>
        <w:t xml:space="preserve"> </w:t>
      </w:r>
      <w:r w:rsidRPr="007B239A">
        <w:rPr>
          <w:rFonts w:ascii="Gill Sans MT" w:eastAsia="Gill Sans" w:hAnsi="Gill Sans MT" w:cs="Gill Sans"/>
        </w:rPr>
        <w:t>W</w:t>
      </w:r>
      <w:r w:rsidRPr="007B239A">
        <w:rPr>
          <w:rFonts w:ascii="Gill Sans MT" w:eastAsia="Gill Sans" w:hAnsi="Gill Sans MT" w:cs="Gill Sans"/>
          <w:color w:val="000000"/>
        </w:rPr>
        <w:t>ork in media</w:t>
      </w:r>
      <w:r w:rsidRPr="007B239A">
        <w:rPr>
          <w:rFonts w:ascii="Gill Sans MT" w:eastAsia="Gill Sans" w:hAnsi="Gill Sans MT" w:cs="Gill Sans"/>
        </w:rPr>
        <w:t>, especially cinema and T</w:t>
      </w:r>
      <w:r w:rsidR="005F4B00">
        <w:rPr>
          <w:rFonts w:ascii="Gill Sans MT" w:eastAsia="Gill Sans" w:hAnsi="Gill Sans MT" w:cs="Gill Sans"/>
        </w:rPr>
        <w:t>.</w:t>
      </w:r>
      <w:r w:rsidRPr="007B239A">
        <w:rPr>
          <w:rFonts w:ascii="Gill Sans MT" w:eastAsia="Gill Sans" w:hAnsi="Gill Sans MT" w:cs="Gill Sans"/>
        </w:rPr>
        <w:t>V</w:t>
      </w:r>
      <w:r w:rsidR="005F4B00">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color w:val="000000"/>
        </w:rPr>
        <w:t>is seasonal, which essentially places the</w:t>
      </w:r>
      <w:r w:rsidRPr="007B239A">
        <w:rPr>
          <w:rFonts w:ascii="Gill Sans MT" w:eastAsia="Gill Sans" w:hAnsi="Gill Sans MT" w:cs="Gill Sans"/>
        </w:rPr>
        <w:t xml:space="preserve"> technical workers</w:t>
      </w:r>
      <w:r w:rsidRPr="007B239A">
        <w:rPr>
          <w:rFonts w:ascii="Gill Sans MT" w:eastAsia="Gill Sans" w:hAnsi="Gill Sans MT" w:cs="Gill Sans"/>
          <w:color w:val="000000"/>
        </w:rPr>
        <w:t xml:space="preserve"> in the government</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category of </w:t>
      </w:r>
      <w:r w:rsidR="0019633C">
        <w:rPr>
          <w:rFonts w:ascii="Gill Sans MT" w:eastAsia="Gill Sans" w:hAnsi="Gill Sans MT" w:cs="Gill Sans"/>
          <w:color w:val="000000"/>
        </w:rPr>
        <w:t>‘</w:t>
      </w:r>
      <w:r w:rsidRPr="007B239A">
        <w:rPr>
          <w:rFonts w:ascii="Gill Sans MT" w:eastAsia="Gill Sans" w:hAnsi="Gill Sans MT" w:cs="Gill Sans"/>
          <w:color w:val="000000"/>
        </w:rPr>
        <w:t>Irregular Labor</w:t>
      </w:r>
      <w:r w:rsidR="0019633C">
        <w:rPr>
          <w:rFonts w:ascii="Gill Sans MT" w:eastAsia="Gill Sans" w:hAnsi="Gill Sans MT" w:cs="Gill Sans"/>
          <w:color w:val="000000"/>
        </w:rPr>
        <w:t>’</w:t>
      </w:r>
      <w:r w:rsidRPr="007B239A">
        <w:rPr>
          <w:rFonts w:ascii="Gill Sans MT" w:eastAsia="Gill Sans" w:hAnsi="Gill Sans MT" w:cs="Gill Sans"/>
          <w:color w:val="000000"/>
        </w:rPr>
        <w:t>. During the peak of the COVID-19 pandemic in 2020, the Egyptian government launched an aid program for this category of laborers. The Minister of Labor stated that only in Cairo Governorate, 22.626 million pounds were allocated to irregular laborers; each grant was a meager 500 EGP (approx. $27) per applicant</w:t>
      </w:r>
      <w:r w:rsidR="008E4DE2">
        <w:rPr>
          <w:rFonts w:ascii="Gill Sans MT" w:eastAsia="Gill Sans" w:hAnsi="Gill Sans MT" w:cs="Gill Sans"/>
          <w:color w:val="000000"/>
        </w:rPr>
        <w:t>.</w:t>
      </w:r>
      <w:r w:rsidRPr="007B239A">
        <w:rPr>
          <w:rFonts w:ascii="Gill Sans MT" w:eastAsia="Gill Sans" w:hAnsi="Gill Sans MT" w:cs="Gill Sans"/>
          <w:color w:val="000000"/>
          <w:vertAlign w:val="superscript"/>
        </w:rPr>
        <w:footnoteReference w:id="15"/>
      </w:r>
      <w:r w:rsidRPr="007B239A">
        <w:rPr>
          <w:rFonts w:ascii="Gill Sans MT" w:eastAsia="Gill Sans" w:hAnsi="Gill Sans MT" w:cs="Gill Sans"/>
          <w:color w:val="000000"/>
        </w:rPr>
        <w:t xml:space="preserve"> In one of the general assemblies of the union, Serour encouraged struggling workers to apply to that fund and insightfully pointed to the fact that this funding scheme will help the state apprehend and formalize all the informal workers through taxes but perhaps, in return, it will give them proper services and protections such as health care and social security. </w:t>
      </w:r>
    </w:p>
    <w:p w14:paraId="20FA63E1" w14:textId="56D2CF6F"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Media</w:t>
      </w:r>
      <w:r w:rsidR="0019633C">
        <w:rPr>
          <w:rFonts w:ascii="Gill Sans MT" w:eastAsia="Gill Sans" w:hAnsi="Gill Sans MT" w:cs="Gill Sans"/>
          <w:color w:val="000000"/>
        </w:rPr>
        <w:t>’</w:t>
      </w:r>
      <w:r w:rsidRPr="007B239A">
        <w:rPr>
          <w:rFonts w:ascii="Gill Sans MT" w:eastAsia="Gill Sans" w:hAnsi="Gill Sans MT" w:cs="Gill Sans"/>
          <w:color w:val="000000"/>
        </w:rPr>
        <w:t>s technical workers are predominately men; most of them could be economically and culturally classified as, for lack of better terms, lower</w:t>
      </w:r>
      <w:r w:rsidR="008E4DE2">
        <w:rPr>
          <w:rFonts w:ascii="Gill Sans MT" w:eastAsia="Gill Sans" w:hAnsi="Gill Sans MT" w:cs="Gill Sans"/>
          <w:color w:val="000000"/>
        </w:rPr>
        <w:t>-</w:t>
      </w:r>
      <w:r w:rsidRPr="007B239A">
        <w:rPr>
          <w:rFonts w:ascii="Gill Sans MT" w:eastAsia="Gill Sans" w:hAnsi="Gill Sans MT" w:cs="Gill Sans"/>
          <w:color w:val="000000"/>
        </w:rPr>
        <w:t xml:space="preserve"> to middle</w:t>
      </w:r>
      <w:r w:rsidR="008E4DE2">
        <w:rPr>
          <w:rFonts w:ascii="Gill Sans MT" w:eastAsia="Gill Sans" w:hAnsi="Gill Sans MT" w:cs="Gill Sans"/>
        </w:rPr>
        <w:t>-</w:t>
      </w:r>
      <w:r w:rsidRPr="007B239A">
        <w:rPr>
          <w:rFonts w:ascii="Gill Sans MT" w:eastAsia="Gill Sans" w:hAnsi="Gill Sans MT" w:cs="Gill Sans"/>
          <w:color w:val="000000"/>
        </w:rPr>
        <w:t>class or non-elite in background, education, cultural capital, income, etc. As diverse and precarious as the workers are, they are a foundational infrastructure for the media industry; without the lighting technicians, the cinematographer cannot work; without production workers, nothing will run smoothly on set; and without the location services providing a constant supply of tea and coffee, everyone on set will self-combust from the pressure of the minimum eighteen hours work-orders. The production budgets for films and T.V. series can range between thirty and a hundred million Egyptian Pound</w:t>
      </w:r>
      <w:r w:rsidR="006A45D9">
        <w:rPr>
          <w:rFonts w:ascii="Gill Sans MT" w:eastAsia="Gill Sans" w:hAnsi="Gill Sans MT" w:cs="Gill Sans"/>
          <w:color w:val="000000"/>
        </w:rPr>
        <w:t>s</w:t>
      </w:r>
      <w:r w:rsidRPr="007B239A">
        <w:rPr>
          <w:rFonts w:ascii="Gill Sans MT" w:eastAsia="Gill Sans" w:hAnsi="Gill Sans MT" w:cs="Gill Sans"/>
          <w:color w:val="000000"/>
        </w:rPr>
        <w:t xml:space="preserve"> (</w:t>
      </w:r>
      <w:r w:rsidR="006A45D9">
        <w:rPr>
          <w:rFonts w:ascii="Gill Sans MT" w:eastAsia="Gill Sans" w:hAnsi="Gill Sans MT" w:cs="Gill Sans"/>
          <w:color w:val="000000"/>
        </w:rPr>
        <w:t>a</w:t>
      </w:r>
      <w:r w:rsidRPr="007B239A">
        <w:rPr>
          <w:rFonts w:ascii="Gill Sans MT" w:eastAsia="Gill Sans" w:hAnsi="Gill Sans MT" w:cs="Gill Sans"/>
          <w:color w:val="000000"/>
        </w:rPr>
        <w:t>pprox. $1.6M-$5.5M), and commercials can cost even more. While the workers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income is a minor fraction of these budgets, location rental expenses take up a considerable percentage of budgets (about 15-20% depending on the number, criteria, and durations required). Despite the substantiative allocations to filming locations, the inner dynamics of that fundamental part of media production is contingent on seemingly informal labor networks.  </w:t>
      </w:r>
    </w:p>
    <w:p w14:paraId="40D661C4" w14:textId="77777777" w:rsidR="00B86CDE" w:rsidRPr="007B239A" w:rsidRDefault="00B86CDE">
      <w:pPr>
        <w:spacing w:line="276" w:lineRule="auto"/>
        <w:jc w:val="both"/>
        <w:rPr>
          <w:rFonts w:ascii="Gill Sans MT" w:eastAsia="Gill Sans" w:hAnsi="Gill Sans MT" w:cs="Gill Sans"/>
          <w:color w:val="000000"/>
        </w:rPr>
      </w:pPr>
    </w:p>
    <w:p w14:paraId="7B716A6D" w14:textId="0D469E74" w:rsidR="00B86CDE" w:rsidRPr="007B239A" w:rsidRDefault="000D73B6">
      <w:pPr>
        <w:spacing w:line="276" w:lineRule="auto"/>
        <w:jc w:val="both"/>
        <w:rPr>
          <w:rFonts w:ascii="Gill Sans MT" w:eastAsia="Gill Sans" w:hAnsi="Gill Sans MT" w:cs="Gill Sans"/>
          <w:b/>
          <w:sz w:val="28"/>
          <w:szCs w:val="28"/>
        </w:rPr>
      </w:pPr>
      <w:r w:rsidRPr="007B239A">
        <w:rPr>
          <w:rFonts w:ascii="Gill Sans MT" w:eastAsia="Gill Sans" w:hAnsi="Gill Sans MT" w:cs="Gill Sans"/>
          <w:b/>
          <w:color w:val="000000"/>
        </w:rPr>
        <w:br/>
      </w:r>
      <w:r w:rsidRPr="007B239A">
        <w:rPr>
          <w:rFonts w:ascii="Gill Sans MT" w:eastAsia="Gill Sans" w:hAnsi="Gill Sans MT" w:cs="Gill Sans"/>
          <w:b/>
          <w:sz w:val="28"/>
          <w:szCs w:val="28"/>
        </w:rPr>
        <w:t xml:space="preserve">How </w:t>
      </w:r>
      <w:r w:rsidR="002F3AED">
        <w:rPr>
          <w:rFonts w:ascii="Gill Sans MT" w:eastAsia="Gill Sans" w:hAnsi="Gill Sans MT" w:cs="Gill Sans"/>
          <w:b/>
          <w:sz w:val="28"/>
          <w:szCs w:val="28"/>
        </w:rPr>
        <w:t>m</w:t>
      </w:r>
      <w:r w:rsidRPr="007B239A">
        <w:rPr>
          <w:rFonts w:ascii="Gill Sans MT" w:eastAsia="Gill Sans" w:hAnsi="Gill Sans MT" w:cs="Gill Sans"/>
          <w:b/>
          <w:sz w:val="28"/>
          <w:szCs w:val="28"/>
        </w:rPr>
        <w:t xml:space="preserve">edia </w:t>
      </w:r>
      <w:r w:rsidR="002F3AED">
        <w:rPr>
          <w:rFonts w:ascii="Gill Sans MT" w:eastAsia="Gill Sans" w:hAnsi="Gill Sans MT" w:cs="Gill Sans"/>
          <w:b/>
          <w:sz w:val="28"/>
          <w:szCs w:val="28"/>
        </w:rPr>
        <w:t>u</w:t>
      </w:r>
      <w:r w:rsidRPr="007B239A">
        <w:rPr>
          <w:rFonts w:ascii="Gill Sans MT" w:eastAsia="Gill Sans" w:hAnsi="Gill Sans MT" w:cs="Gill Sans"/>
          <w:b/>
          <w:sz w:val="28"/>
          <w:szCs w:val="28"/>
        </w:rPr>
        <w:t xml:space="preserve">ses the </w:t>
      </w:r>
      <w:r w:rsidR="002F3AED">
        <w:rPr>
          <w:rFonts w:ascii="Gill Sans MT" w:eastAsia="Gill Sans" w:hAnsi="Gill Sans MT" w:cs="Gill Sans"/>
          <w:b/>
          <w:sz w:val="28"/>
          <w:szCs w:val="28"/>
        </w:rPr>
        <w:t>c</w:t>
      </w:r>
      <w:r w:rsidRPr="007B239A">
        <w:rPr>
          <w:rFonts w:ascii="Gill Sans MT" w:eastAsia="Gill Sans" w:hAnsi="Gill Sans MT" w:cs="Gill Sans"/>
          <w:b/>
          <w:sz w:val="28"/>
          <w:szCs w:val="28"/>
        </w:rPr>
        <w:t xml:space="preserve">ity: </w:t>
      </w:r>
      <w:r w:rsidR="002F3AED">
        <w:rPr>
          <w:rFonts w:ascii="Gill Sans MT" w:eastAsia="Gill Sans" w:hAnsi="Gill Sans MT" w:cs="Gill Sans"/>
          <w:b/>
          <w:sz w:val="28"/>
          <w:szCs w:val="28"/>
        </w:rPr>
        <w:t>u</w:t>
      </w:r>
      <w:r w:rsidRPr="007B239A">
        <w:rPr>
          <w:rFonts w:ascii="Gill Sans MT" w:eastAsia="Gill Sans" w:hAnsi="Gill Sans MT" w:cs="Gill Sans"/>
          <w:b/>
          <w:sz w:val="28"/>
          <w:szCs w:val="28"/>
        </w:rPr>
        <w:t xml:space="preserve">rban </w:t>
      </w:r>
      <w:r w:rsidR="002F3AED">
        <w:rPr>
          <w:rFonts w:ascii="Gill Sans MT" w:eastAsia="Gill Sans" w:hAnsi="Gill Sans MT" w:cs="Gill Sans"/>
          <w:b/>
          <w:sz w:val="28"/>
          <w:szCs w:val="28"/>
        </w:rPr>
        <w:t>p</w:t>
      </w:r>
      <w:r w:rsidRPr="007B239A">
        <w:rPr>
          <w:rFonts w:ascii="Gill Sans MT" w:eastAsia="Gill Sans" w:hAnsi="Gill Sans MT" w:cs="Gill Sans"/>
          <w:b/>
          <w:sz w:val="28"/>
          <w:szCs w:val="28"/>
        </w:rPr>
        <w:t xml:space="preserve">recarity between </w:t>
      </w:r>
      <w:r w:rsidR="002F3AED">
        <w:rPr>
          <w:rFonts w:ascii="Gill Sans MT" w:eastAsia="Gill Sans" w:hAnsi="Gill Sans MT" w:cs="Gill Sans"/>
          <w:b/>
          <w:sz w:val="28"/>
          <w:szCs w:val="28"/>
        </w:rPr>
        <w:t>i</w:t>
      </w:r>
      <w:r w:rsidRPr="007B239A">
        <w:rPr>
          <w:rFonts w:ascii="Gill Sans MT" w:eastAsia="Gill Sans" w:hAnsi="Gill Sans MT" w:cs="Gill Sans"/>
          <w:b/>
          <w:sz w:val="28"/>
          <w:szCs w:val="28"/>
        </w:rPr>
        <w:t xml:space="preserve">nformality and </w:t>
      </w:r>
      <w:r w:rsidR="002F3AED">
        <w:rPr>
          <w:rFonts w:ascii="Gill Sans MT" w:eastAsia="Gill Sans" w:hAnsi="Gill Sans MT" w:cs="Gill Sans"/>
          <w:b/>
          <w:sz w:val="28"/>
          <w:szCs w:val="28"/>
        </w:rPr>
        <w:t>h</w:t>
      </w:r>
      <w:r w:rsidRPr="007B239A">
        <w:rPr>
          <w:rFonts w:ascii="Gill Sans MT" w:eastAsia="Gill Sans" w:hAnsi="Gill Sans MT" w:cs="Gill Sans"/>
          <w:b/>
          <w:sz w:val="28"/>
          <w:szCs w:val="28"/>
        </w:rPr>
        <w:t>ustling</w:t>
      </w:r>
    </w:p>
    <w:p w14:paraId="490CC9B7" w14:textId="77777777" w:rsidR="00B86CDE" w:rsidRPr="003D35C4" w:rsidRDefault="00B86CDE">
      <w:pPr>
        <w:spacing w:line="276" w:lineRule="auto"/>
        <w:jc w:val="both"/>
        <w:rPr>
          <w:rFonts w:ascii="Gill Sans MT" w:eastAsia="Gill Sans" w:hAnsi="Gill Sans MT" w:cs="Gill Sans"/>
          <w:b/>
          <w:szCs w:val="26"/>
        </w:rPr>
      </w:pPr>
    </w:p>
    <w:p w14:paraId="0AA33D89" w14:textId="427D2CDF" w:rsidR="00B86CDE" w:rsidRPr="007B239A" w:rsidRDefault="000D73B6">
      <w:pPr>
        <w:pBdr>
          <w:top w:val="nil"/>
          <w:left w:val="nil"/>
          <w:bottom w:val="nil"/>
          <w:right w:val="nil"/>
          <w:between w:val="nil"/>
        </w:pBdr>
        <w:spacing w:line="276" w:lineRule="auto"/>
        <w:jc w:val="both"/>
        <w:rPr>
          <w:rFonts w:ascii="Gill Sans MT" w:eastAsia="Gill Sans" w:hAnsi="Gill Sans MT" w:cs="Gill Sans"/>
          <w:color w:val="000000"/>
        </w:rPr>
      </w:pPr>
      <w:r w:rsidRPr="007B239A">
        <w:rPr>
          <w:rFonts w:ascii="Gill Sans MT" w:eastAsia="Gill Sans" w:hAnsi="Gill Sans MT" w:cs="Gill Sans"/>
          <w:color w:val="000000"/>
        </w:rPr>
        <w:t>Sobhy, a</w:t>
      </w:r>
      <w:r w:rsidRPr="007B239A">
        <w:rPr>
          <w:rFonts w:ascii="Gill Sans MT" w:eastAsia="Gill Sans" w:hAnsi="Gill Sans MT" w:cs="Gill Sans"/>
        </w:rPr>
        <w:t xml:space="preserve"> well</w:t>
      </w:r>
      <w:r w:rsidR="00CA7C13">
        <w:rPr>
          <w:rFonts w:ascii="Gill Sans MT" w:eastAsia="Gill Sans" w:hAnsi="Gill Sans MT" w:cs="Gill Sans"/>
        </w:rPr>
        <w:t>-</w:t>
      </w:r>
      <w:r w:rsidRPr="007B239A">
        <w:rPr>
          <w:rFonts w:ascii="Gill Sans MT" w:eastAsia="Gill Sans" w:hAnsi="Gill Sans MT" w:cs="Gill Sans"/>
        </w:rPr>
        <w:t>established artistic producer,</w:t>
      </w:r>
      <w:r w:rsidRPr="007B239A">
        <w:rPr>
          <w:rFonts w:ascii="Gill Sans MT" w:eastAsia="Gill Sans" w:hAnsi="Gill Sans MT" w:cs="Gill Sans"/>
          <w:color w:val="000000"/>
        </w:rPr>
        <w:t xml:space="preserve"> captures the commodification process of urban space. In an interview in the Fall of 2019 in an alley coffee shop with a soccer match blasting in the </w:t>
      </w:r>
      <w:r w:rsidRPr="007B239A">
        <w:rPr>
          <w:rFonts w:ascii="Gill Sans MT" w:eastAsia="Gill Sans" w:hAnsi="Gill Sans MT" w:cs="Gill Sans"/>
          <w:color w:val="000000"/>
        </w:rPr>
        <w:lastRenderedPageBreak/>
        <w:t>background, I asked him</w:t>
      </w:r>
      <w:r w:rsidR="001C2548">
        <w:rPr>
          <w:rFonts w:ascii="Gill Sans MT" w:eastAsia="Gill Sans" w:hAnsi="Gill Sans MT" w:cs="Gill Sans"/>
          <w:color w:val="000000"/>
        </w:rPr>
        <w:t>,</w:t>
      </w:r>
      <w:r w:rsidRPr="007B239A">
        <w:rPr>
          <w:rFonts w:ascii="Gill Sans MT" w:eastAsia="Gill Sans" w:hAnsi="Gill Sans MT" w:cs="Gill Sans"/>
          <w:color w:val="000000"/>
        </w:rPr>
        <w:t xml:space="preserve"> </w:t>
      </w:r>
      <w:r w:rsidR="0019633C">
        <w:rPr>
          <w:rFonts w:ascii="Gill Sans MT" w:eastAsia="Gill Sans" w:hAnsi="Gill Sans MT" w:cs="Gill Sans"/>
          <w:color w:val="000000"/>
        </w:rPr>
        <w:t>‘</w:t>
      </w:r>
      <w:r w:rsidRPr="007B239A">
        <w:rPr>
          <w:rFonts w:ascii="Gill Sans MT" w:eastAsia="Gill Sans" w:hAnsi="Gill Sans MT" w:cs="Gill Sans"/>
          <w:color w:val="000000"/>
        </w:rPr>
        <w:t>so what do you teach your production assistants to prepare them for exterior filming?</w:t>
      </w:r>
      <w:r w:rsidR="0019633C">
        <w:rPr>
          <w:rFonts w:ascii="Gill Sans MT" w:eastAsia="Gill Sans" w:hAnsi="Gill Sans MT" w:cs="Gill Sans"/>
          <w:color w:val="000000"/>
        </w:rPr>
        <w:t>’</w:t>
      </w:r>
      <w:r w:rsidR="001C2548" w:rsidRPr="007B239A">
        <w:rPr>
          <w:rFonts w:ascii="Gill Sans MT" w:eastAsia="Gill Sans" w:hAnsi="Gill Sans MT" w:cs="Gill Sans"/>
          <w:color w:val="000000"/>
          <w:vertAlign w:val="superscript"/>
        </w:rPr>
        <w:footnoteReference w:id="16"/>
      </w:r>
    </w:p>
    <w:p w14:paraId="337C7242" w14:textId="77777777" w:rsidR="00B86CDE" w:rsidRPr="007B239A" w:rsidRDefault="00B86CDE">
      <w:pPr>
        <w:pBdr>
          <w:top w:val="nil"/>
          <w:left w:val="nil"/>
          <w:bottom w:val="nil"/>
          <w:right w:val="nil"/>
          <w:between w:val="nil"/>
        </w:pBdr>
        <w:spacing w:line="276" w:lineRule="auto"/>
        <w:jc w:val="both"/>
        <w:rPr>
          <w:rFonts w:ascii="Gill Sans MT" w:eastAsia="Gill Sans" w:hAnsi="Gill Sans MT" w:cs="Gill Sans"/>
          <w:color w:val="000000"/>
        </w:rPr>
      </w:pPr>
    </w:p>
    <w:p w14:paraId="4B31CC08" w14:textId="1023114F" w:rsidR="00887330" w:rsidRDefault="000D73B6" w:rsidP="00F36081">
      <w:pPr>
        <w:pBdr>
          <w:top w:val="nil"/>
          <w:left w:val="nil"/>
          <w:bottom w:val="nil"/>
          <w:right w:val="nil"/>
          <w:between w:val="nil"/>
        </w:pBdr>
        <w:ind w:left="720" w:right="996"/>
        <w:jc w:val="both"/>
        <w:rPr>
          <w:rFonts w:ascii="Gill Sans MT" w:eastAsia="Gill Sans" w:hAnsi="Gill Sans MT" w:cs="Gill Sans"/>
          <w:color w:val="000000"/>
        </w:rPr>
      </w:pPr>
      <w:r w:rsidRPr="007B239A">
        <w:rPr>
          <w:rFonts w:ascii="Gill Sans MT" w:eastAsia="Gill Sans" w:hAnsi="Gill Sans MT" w:cs="Gill Sans"/>
          <w:color w:val="000000"/>
        </w:rPr>
        <w:t xml:space="preserve">Sobhy: </w:t>
      </w:r>
      <w:r w:rsidR="00C26FC6">
        <w:rPr>
          <w:rFonts w:ascii="Gill Sans MT" w:eastAsia="Gill Sans" w:hAnsi="Gill Sans MT" w:cs="Gill Sans"/>
          <w:color w:val="000000"/>
        </w:rPr>
        <w:t>‘</w:t>
      </w:r>
      <w:r w:rsidRPr="007B239A">
        <w:rPr>
          <w:rFonts w:ascii="Gill Sans MT" w:eastAsia="Gill Sans" w:hAnsi="Gill Sans MT" w:cs="Gill Sans"/>
          <w:i/>
          <w:color w:val="000000"/>
          <w:rtl/>
        </w:rPr>
        <w:t>كله بالحب بيفك</w:t>
      </w:r>
      <w:r w:rsidR="006F0D5F">
        <w:rPr>
          <w:rFonts w:ascii="Gill Sans MT" w:eastAsia="Gill Sans" w:hAnsi="Gill Sans MT" w:cs="Gill Sans"/>
          <w:i/>
          <w:color w:val="000000"/>
        </w:rPr>
        <w:t xml:space="preserve"> </w:t>
      </w:r>
      <w:r w:rsidR="00100985">
        <w:rPr>
          <w:rFonts w:ascii="Gill Sans MT" w:eastAsia="Gill Sans" w:hAnsi="Gill Sans MT" w:cs="Gill Sans"/>
          <w:color w:val="000000"/>
        </w:rPr>
        <w:t>(</w:t>
      </w:r>
      <w:r w:rsidRPr="007B239A">
        <w:rPr>
          <w:rFonts w:ascii="Gill Sans MT" w:eastAsia="Gill Sans" w:hAnsi="Gill Sans MT" w:cs="Gill Sans"/>
          <w:color w:val="000000"/>
        </w:rPr>
        <w:t>everyone eases up through love</w:t>
      </w:r>
      <w:r w:rsidR="00100985">
        <w:rPr>
          <w:rFonts w:ascii="Gill Sans MT" w:eastAsia="Gill Sans" w:hAnsi="Gill Sans MT" w:cs="Gill Sans"/>
          <w:color w:val="000000"/>
        </w:rPr>
        <w:t>)</w:t>
      </w:r>
      <w:r w:rsidRPr="007B239A">
        <w:rPr>
          <w:rFonts w:ascii="Gill Sans MT" w:eastAsia="Gill Sans" w:hAnsi="Gill Sans MT" w:cs="Gill Sans"/>
          <w:color w:val="000000"/>
        </w:rPr>
        <w:t xml:space="preserve">. This is how you handle work correctly under </w:t>
      </w:r>
      <w:r w:rsidRPr="007B239A">
        <w:rPr>
          <w:rFonts w:ascii="Gill Sans MT" w:eastAsia="Gill Sans" w:hAnsi="Gill Sans MT" w:cs="Gill Sans"/>
          <w:i/>
          <w:color w:val="000000"/>
        </w:rPr>
        <w:t xml:space="preserve">this </w:t>
      </w:r>
      <w:r w:rsidRPr="007B239A">
        <w:rPr>
          <w:rFonts w:ascii="Gill Sans MT" w:eastAsia="Gill Sans" w:hAnsi="Gill Sans MT" w:cs="Gill Sans"/>
          <w:color w:val="000000"/>
        </w:rPr>
        <w:t>capitalist mania.</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w:t>
      </w:r>
    </w:p>
    <w:p w14:paraId="059EA620" w14:textId="77777777" w:rsidR="00887330" w:rsidRDefault="00887330" w:rsidP="00F36081">
      <w:pPr>
        <w:pBdr>
          <w:top w:val="nil"/>
          <w:left w:val="nil"/>
          <w:bottom w:val="nil"/>
          <w:right w:val="nil"/>
          <w:between w:val="nil"/>
        </w:pBdr>
        <w:ind w:left="720" w:right="996"/>
        <w:jc w:val="both"/>
        <w:rPr>
          <w:rFonts w:ascii="Gill Sans MT" w:eastAsia="Gill Sans" w:hAnsi="Gill Sans MT" w:cs="Gill Sans"/>
          <w:color w:val="000000"/>
        </w:rPr>
      </w:pPr>
    </w:p>
    <w:p w14:paraId="6C759AD9" w14:textId="77777777" w:rsidR="00887330" w:rsidRDefault="000D73B6" w:rsidP="00F36081">
      <w:pPr>
        <w:pBdr>
          <w:top w:val="nil"/>
          <w:left w:val="nil"/>
          <w:bottom w:val="nil"/>
          <w:right w:val="nil"/>
          <w:between w:val="nil"/>
        </w:pBdr>
        <w:ind w:left="720" w:right="996"/>
        <w:jc w:val="both"/>
        <w:rPr>
          <w:rFonts w:ascii="Gill Sans MT" w:eastAsia="Gill Sans" w:hAnsi="Gill Sans MT" w:cs="Gill Sans"/>
          <w:color w:val="000000"/>
        </w:rPr>
      </w:pPr>
      <w:r w:rsidRPr="007B239A">
        <w:rPr>
          <w:rFonts w:ascii="Gill Sans MT" w:eastAsia="Gill Sans" w:hAnsi="Gill Sans MT" w:cs="Gill Sans"/>
          <w:color w:val="000000"/>
        </w:rPr>
        <w:t xml:space="preserve">I commented deviously: So </w:t>
      </w:r>
      <w:r w:rsidR="0019633C">
        <w:rPr>
          <w:rFonts w:ascii="Gill Sans MT" w:eastAsia="Gill Sans" w:hAnsi="Gill Sans MT" w:cs="Gill Sans"/>
          <w:color w:val="000000"/>
        </w:rPr>
        <w:t>‘</w:t>
      </w:r>
      <w:r w:rsidRPr="007B239A">
        <w:rPr>
          <w:rFonts w:ascii="Gill Sans MT" w:eastAsia="Gill Sans" w:hAnsi="Gill Sans MT" w:cs="Gill Sans"/>
          <w:color w:val="000000"/>
        </w:rPr>
        <w:t>love</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is what makes things work, and in the end, capitalism benefit</w:t>
      </w:r>
      <w:r w:rsidRPr="007B239A">
        <w:rPr>
          <w:rFonts w:ascii="Gill Sans MT" w:eastAsia="Gill Sans" w:hAnsi="Gill Sans MT" w:cs="Gill Sans"/>
          <w:i/>
          <w:color w:val="000000"/>
        </w:rPr>
        <w:t>s</w:t>
      </w:r>
      <w:r w:rsidRPr="007B239A">
        <w:rPr>
          <w:rFonts w:ascii="Gill Sans MT" w:eastAsia="Gill Sans" w:hAnsi="Gill Sans MT" w:cs="Gill Sans"/>
          <w:color w:val="000000"/>
        </w:rPr>
        <w:t xml:space="preserve"> from it. </w:t>
      </w:r>
    </w:p>
    <w:p w14:paraId="1CD08C6E" w14:textId="77777777" w:rsidR="00887330" w:rsidRDefault="00887330" w:rsidP="00F36081">
      <w:pPr>
        <w:pBdr>
          <w:top w:val="nil"/>
          <w:left w:val="nil"/>
          <w:bottom w:val="nil"/>
          <w:right w:val="nil"/>
          <w:between w:val="nil"/>
        </w:pBdr>
        <w:ind w:left="720" w:right="996"/>
        <w:jc w:val="both"/>
        <w:rPr>
          <w:rFonts w:ascii="Gill Sans MT" w:eastAsia="Gill Sans" w:hAnsi="Gill Sans MT" w:cs="Gill Sans"/>
          <w:color w:val="000000"/>
        </w:rPr>
      </w:pPr>
    </w:p>
    <w:p w14:paraId="48381E60" w14:textId="40B1ED43" w:rsidR="00B86CDE" w:rsidRPr="007B239A" w:rsidRDefault="000D73B6" w:rsidP="00F36081">
      <w:pPr>
        <w:pBdr>
          <w:top w:val="nil"/>
          <w:left w:val="nil"/>
          <w:bottom w:val="nil"/>
          <w:right w:val="nil"/>
          <w:between w:val="nil"/>
        </w:pBdr>
        <w:ind w:left="720" w:right="996"/>
        <w:jc w:val="both"/>
        <w:rPr>
          <w:rFonts w:ascii="Gill Sans MT" w:eastAsia="Gill Sans" w:hAnsi="Gill Sans MT" w:cs="Gill Sans"/>
          <w:color w:val="000000"/>
        </w:rPr>
      </w:pPr>
      <w:r w:rsidRPr="007B239A">
        <w:rPr>
          <w:rFonts w:ascii="Gill Sans MT" w:eastAsia="Gill Sans" w:hAnsi="Gill Sans MT" w:cs="Gill Sans"/>
          <w:color w:val="000000"/>
        </w:rPr>
        <w:t xml:space="preserve">Sobhy replied in a matter-of-fact manner as he blew a cloud of smoke from his hookah: </w:t>
      </w:r>
      <w:r w:rsidR="0019633C">
        <w:rPr>
          <w:rFonts w:ascii="Gill Sans MT" w:eastAsia="Gill Sans" w:hAnsi="Gill Sans MT" w:cs="Gill Sans"/>
          <w:color w:val="000000"/>
        </w:rPr>
        <w:t>‘</w:t>
      </w:r>
      <w:r w:rsidRPr="007B239A">
        <w:rPr>
          <w:rFonts w:ascii="Gill Sans MT" w:eastAsia="Gill Sans" w:hAnsi="Gill Sans MT" w:cs="Gill Sans"/>
          <w:color w:val="000000"/>
        </w:rPr>
        <w:t>Of course!</w:t>
      </w:r>
      <w:r w:rsidR="0019633C">
        <w:rPr>
          <w:rFonts w:ascii="Gill Sans MT" w:eastAsia="Gill Sans" w:hAnsi="Gill Sans MT" w:cs="Gill Sans"/>
          <w:color w:val="000000"/>
        </w:rPr>
        <w:t>’</w:t>
      </w:r>
      <w:r w:rsidRPr="007B239A">
        <w:rPr>
          <w:rFonts w:ascii="Gill Sans MT" w:eastAsia="Gill Sans" w:hAnsi="Gill Sans MT" w:cs="Gill Sans"/>
          <w:i/>
          <w:color w:val="000000"/>
        </w:rPr>
        <w:t xml:space="preserve"> </w:t>
      </w:r>
      <w:r w:rsidRPr="007B239A">
        <w:rPr>
          <w:rFonts w:ascii="Gill Sans MT" w:eastAsia="Gill Sans" w:hAnsi="Gill Sans MT" w:cs="Gill Sans"/>
          <w:color w:val="000000"/>
        </w:rPr>
        <w:t xml:space="preserve">I probably still looked skeptical of the term </w:t>
      </w:r>
      <w:r w:rsidR="0019633C">
        <w:rPr>
          <w:rFonts w:ascii="Gill Sans MT" w:eastAsia="Gill Sans" w:hAnsi="Gill Sans MT" w:cs="Gill Sans"/>
          <w:color w:val="000000"/>
        </w:rPr>
        <w:t>‘</w:t>
      </w:r>
      <w:r w:rsidRPr="007B239A">
        <w:rPr>
          <w:rFonts w:ascii="Gill Sans MT" w:eastAsia="Gill Sans" w:hAnsi="Gill Sans MT" w:cs="Gill Sans"/>
          <w:color w:val="000000"/>
        </w:rPr>
        <w:t>through love</w:t>
      </w:r>
      <w:r w:rsidR="0019633C">
        <w:rPr>
          <w:rFonts w:ascii="Gill Sans MT" w:eastAsia="Gill Sans" w:hAnsi="Gill Sans MT" w:cs="Gill Sans"/>
          <w:color w:val="000000"/>
        </w:rPr>
        <w:t>’</w:t>
      </w:r>
      <w:r w:rsidR="00887330">
        <w:rPr>
          <w:rFonts w:ascii="Gill Sans MT" w:eastAsia="Gill Sans" w:hAnsi="Gill Sans MT" w:cs="Gill Sans"/>
          <w:color w:val="000000"/>
        </w:rPr>
        <w:t>,</w:t>
      </w:r>
      <w:r w:rsidRPr="007B239A">
        <w:rPr>
          <w:rFonts w:ascii="Gill Sans MT" w:eastAsia="Gill Sans" w:hAnsi="Gill Sans MT" w:cs="Gill Sans"/>
          <w:color w:val="000000"/>
        </w:rPr>
        <w:t xml:space="preserve"> so he continued</w:t>
      </w:r>
      <w:r w:rsidRPr="007B239A">
        <w:rPr>
          <w:rFonts w:ascii="Gill Sans MT" w:eastAsia="Gill Sans" w:hAnsi="Gill Sans MT" w:cs="Gill Sans"/>
          <w:i/>
          <w:color w:val="000000"/>
        </w:rPr>
        <w:t xml:space="preserve">: </w:t>
      </w:r>
      <w:r w:rsidR="0019633C">
        <w:rPr>
          <w:rFonts w:ascii="Gill Sans MT" w:eastAsia="Gill Sans" w:hAnsi="Gill Sans MT" w:cs="Gill Sans"/>
          <w:color w:val="000000"/>
        </w:rPr>
        <w:t>‘</w:t>
      </w:r>
      <w:r w:rsidRPr="007B239A">
        <w:rPr>
          <w:rFonts w:ascii="Gill Sans MT" w:eastAsia="Gill Sans" w:hAnsi="Gill Sans MT" w:cs="Gill Sans"/>
          <w:color w:val="000000"/>
        </w:rPr>
        <w:t>Look, I teach them the ways of journalism: Who, Where, How, and Why? The five fundamental questions. We</w:t>
      </w:r>
      <w:r w:rsidR="0019633C">
        <w:rPr>
          <w:rFonts w:ascii="Gill Sans MT" w:eastAsia="Gill Sans" w:hAnsi="Gill Sans MT" w:cs="Gill Sans"/>
          <w:color w:val="000000"/>
        </w:rPr>
        <w:t>’</w:t>
      </w:r>
      <w:r w:rsidRPr="007B239A">
        <w:rPr>
          <w:rFonts w:ascii="Gill Sans MT" w:eastAsia="Gill Sans" w:hAnsi="Gill Sans MT" w:cs="Gill Sans"/>
          <w:color w:val="000000"/>
        </w:rPr>
        <w:t>re 120-150 people, average of fifty cars, all that without the extras. There are a minimum of three massive trucks of lighting, crane, and wardrobe – you move in a convoy, it</w:t>
      </w:r>
      <w:r w:rsidR="0019633C">
        <w:rPr>
          <w:rFonts w:ascii="Gill Sans MT" w:eastAsia="Gill Sans" w:hAnsi="Gill Sans MT" w:cs="Gill Sans"/>
          <w:color w:val="000000"/>
        </w:rPr>
        <w:t>’</w:t>
      </w:r>
      <w:r w:rsidRPr="007B239A">
        <w:rPr>
          <w:rFonts w:ascii="Gill Sans MT" w:eastAsia="Gill Sans" w:hAnsi="Gill Sans MT" w:cs="Gill Sans"/>
          <w:color w:val="000000"/>
        </w:rPr>
        <w:t>s horrible! So you have to navigate and negotiate with all of society</w:t>
      </w:r>
      <w:r w:rsidR="0019633C">
        <w:rPr>
          <w:rFonts w:ascii="Gill Sans MT" w:eastAsia="Gill Sans" w:hAnsi="Gill Sans MT" w:cs="Gill Sans"/>
          <w:color w:val="000000"/>
        </w:rPr>
        <w:t>’</w:t>
      </w:r>
      <w:r w:rsidRPr="007B239A">
        <w:rPr>
          <w:rFonts w:ascii="Gill Sans MT" w:eastAsia="Gill Sans" w:hAnsi="Gill Sans MT" w:cs="Gill Sans"/>
          <w:color w:val="000000"/>
        </w:rPr>
        <w:t>s complexes on the streets.</w:t>
      </w:r>
      <w:r w:rsidR="0019633C">
        <w:rPr>
          <w:rFonts w:ascii="Gill Sans MT" w:eastAsia="Gill Sans" w:hAnsi="Gill Sans MT" w:cs="Gill Sans"/>
          <w:color w:val="000000"/>
        </w:rPr>
        <w:t>’</w:t>
      </w:r>
    </w:p>
    <w:p w14:paraId="2BF21EE5" w14:textId="77777777" w:rsidR="00B86CDE" w:rsidRPr="007B239A" w:rsidRDefault="00B86CDE">
      <w:pPr>
        <w:pBdr>
          <w:top w:val="nil"/>
          <w:left w:val="nil"/>
          <w:bottom w:val="nil"/>
          <w:right w:val="nil"/>
          <w:between w:val="nil"/>
        </w:pBdr>
        <w:spacing w:line="276" w:lineRule="auto"/>
        <w:jc w:val="both"/>
        <w:rPr>
          <w:rFonts w:ascii="Gill Sans MT" w:eastAsia="Gill Sans" w:hAnsi="Gill Sans MT" w:cs="Gill Sans"/>
          <w:color w:val="000000"/>
          <w:highlight w:val="lightGray"/>
        </w:rPr>
      </w:pPr>
    </w:p>
    <w:p w14:paraId="0297FEC1" w14:textId="6527E9E3" w:rsidR="00B86CDE" w:rsidRPr="007B239A" w:rsidRDefault="000D73B6" w:rsidP="000A0C37">
      <w:pPr>
        <w:pBdr>
          <w:top w:val="nil"/>
          <w:left w:val="nil"/>
          <w:bottom w:val="nil"/>
          <w:right w:val="nil"/>
          <w:between w:val="nil"/>
        </w:pBdr>
        <w:spacing w:line="276" w:lineRule="auto"/>
        <w:jc w:val="both"/>
        <w:rPr>
          <w:rFonts w:ascii="Gill Sans MT" w:eastAsia="Gill Sans" w:hAnsi="Gill Sans MT" w:cs="Gill Sans"/>
          <w:color w:val="000000"/>
          <w:highlight w:val="lightGray"/>
        </w:rPr>
      </w:pPr>
      <w:r w:rsidRPr="007B239A">
        <w:rPr>
          <w:rFonts w:ascii="Gill Sans MT" w:eastAsia="Gill Sans" w:hAnsi="Gill Sans MT" w:cs="Gill Sans"/>
          <w:color w:val="000000"/>
        </w:rPr>
        <w:t xml:space="preserve">He then elaborated on how some areas become cinematic because there is someone who teaches them what cinema is. </w:t>
      </w:r>
      <w:r w:rsidRPr="007B239A">
        <w:rPr>
          <w:rFonts w:ascii="Gill Sans MT" w:eastAsia="Gill Sans" w:hAnsi="Gill Sans MT" w:cs="Gill Sans"/>
        </w:rPr>
        <w:t>Local residents</w:t>
      </w:r>
      <w:r w:rsidRPr="007B239A">
        <w:rPr>
          <w:rFonts w:ascii="Gill Sans MT" w:eastAsia="Gill Sans" w:hAnsi="Gill Sans MT" w:cs="Gill Sans"/>
          <w:color w:val="000000"/>
        </w:rPr>
        <w:t xml:space="preserve"> gradually acquire knowledge that they will all make a profit. As he vividly puts it: </w:t>
      </w:r>
      <w:r w:rsidR="0019633C">
        <w:rPr>
          <w:rFonts w:ascii="Gill Sans MT" w:eastAsia="Gill Sans" w:hAnsi="Gill Sans MT" w:cs="Gill Sans"/>
          <w:color w:val="000000"/>
        </w:rPr>
        <w:t>‘</w:t>
      </w:r>
      <w:r w:rsidRPr="007B239A">
        <w:rPr>
          <w:rFonts w:ascii="Gill Sans MT" w:eastAsia="Gill Sans" w:hAnsi="Gill Sans MT" w:cs="Gill Sans"/>
          <w:color w:val="000000"/>
        </w:rPr>
        <w:t>if they sit in front of your kiosk, you get 50 pounds. If they open that window, you get 40. If they place the light on your window, you get something. So, everyone benefits and starts cooperating and working</w:t>
      </w:r>
      <w:r w:rsidR="00887330">
        <w:rPr>
          <w:rFonts w:ascii="Gill Sans MT" w:eastAsia="Gill Sans" w:hAnsi="Gill Sans MT" w:cs="Gill Sans"/>
          <w:color w:val="000000"/>
        </w:rPr>
        <w:t>.</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While Sobhy makes things sound like automated transactions solely motivated by these meager </w:t>
      </w:r>
      <w:r w:rsidR="0019633C">
        <w:rPr>
          <w:rFonts w:ascii="Gill Sans MT" w:eastAsia="Gill Sans" w:hAnsi="Gill Sans MT" w:cs="Gill Sans"/>
          <w:color w:val="000000"/>
        </w:rPr>
        <w:t>‘</w:t>
      </w:r>
      <w:r w:rsidRPr="007B239A">
        <w:rPr>
          <w:rFonts w:ascii="Gill Sans MT" w:eastAsia="Gill Sans" w:hAnsi="Gill Sans MT" w:cs="Gill Sans"/>
          <w:color w:val="000000"/>
        </w:rPr>
        <w:t>profits</w:t>
      </w:r>
      <w:r w:rsidR="0019633C">
        <w:rPr>
          <w:rFonts w:ascii="Gill Sans MT" w:eastAsia="Gill Sans" w:hAnsi="Gill Sans MT" w:cs="Gill Sans"/>
          <w:color w:val="000000"/>
        </w:rPr>
        <w:t>’</w:t>
      </w:r>
      <w:r w:rsidR="00100985">
        <w:rPr>
          <w:rFonts w:ascii="Gill Sans MT" w:eastAsia="Gill Sans" w:hAnsi="Gill Sans MT" w:cs="Gill Sans"/>
          <w:color w:val="000000"/>
        </w:rPr>
        <w:t>,</w:t>
      </w:r>
      <w:r w:rsidRPr="007B239A">
        <w:rPr>
          <w:rFonts w:ascii="Gill Sans MT" w:eastAsia="Gill Sans" w:hAnsi="Gill Sans MT" w:cs="Gill Sans"/>
          <w:color w:val="000000"/>
        </w:rPr>
        <w:t xml:space="preserve"> his expression –</w:t>
      </w:r>
      <w:r w:rsidRPr="007B239A">
        <w:rPr>
          <w:rFonts w:ascii="Gill Sans MT" w:eastAsia="Gill Sans" w:hAnsi="Gill Sans MT" w:cs="Gill Sans"/>
          <w:i/>
          <w:color w:val="000000"/>
        </w:rPr>
        <w:t xml:space="preserve"> </w:t>
      </w:r>
      <w:r w:rsidRPr="007B239A">
        <w:rPr>
          <w:rFonts w:ascii="Gill Sans MT" w:eastAsia="Gill Sans" w:hAnsi="Gill Sans MT" w:cs="Gill Sans"/>
          <w:i/>
          <w:color w:val="000000"/>
          <w:rtl/>
        </w:rPr>
        <w:t>بالحب</w:t>
      </w:r>
      <w:r w:rsidRPr="007B239A">
        <w:rPr>
          <w:rFonts w:ascii="Gill Sans MT" w:eastAsia="Gill Sans" w:hAnsi="Gill Sans MT" w:cs="Gill Sans"/>
          <w:i/>
          <w:color w:val="000000"/>
        </w:rPr>
        <w:t xml:space="preserve"> </w:t>
      </w:r>
      <w:r w:rsidRPr="007B239A">
        <w:rPr>
          <w:rFonts w:ascii="Gill Sans MT" w:eastAsia="Gill Sans" w:hAnsi="Gill Sans MT" w:cs="Gill Sans"/>
          <w:color w:val="000000"/>
        </w:rPr>
        <w:t xml:space="preserve">(through love) – is </w:t>
      </w:r>
      <w:r w:rsidRPr="007B239A">
        <w:rPr>
          <w:rFonts w:ascii="Gill Sans MT" w:eastAsia="Gill Sans" w:hAnsi="Gill Sans MT" w:cs="Gill Sans"/>
        </w:rPr>
        <w:t>important to flag</w:t>
      </w:r>
      <w:r w:rsidRPr="007B239A">
        <w:rPr>
          <w:rFonts w:ascii="Gill Sans MT" w:eastAsia="Gill Sans" w:hAnsi="Gill Sans MT" w:cs="Gill Sans"/>
          <w:color w:val="000000"/>
        </w:rPr>
        <w:t xml:space="preserve"> here, especially because it is a widely used expression among my interlocutors. The term signals an affective calculative rationality that media production workers have to hone</w:t>
      </w:r>
      <w:r w:rsidRPr="007B239A">
        <w:rPr>
          <w:rFonts w:ascii="Gill Sans MT" w:eastAsia="Gill Sans" w:hAnsi="Gill Sans MT" w:cs="Gill Sans"/>
        </w:rPr>
        <w:t xml:space="preserve"> </w:t>
      </w:r>
      <w:r w:rsidRPr="007B239A">
        <w:rPr>
          <w:rFonts w:ascii="Gill Sans MT" w:eastAsia="Gill Sans" w:hAnsi="Gill Sans MT" w:cs="Gill Sans"/>
          <w:color w:val="000000"/>
        </w:rPr>
        <w:t xml:space="preserve">together with their multitasking, management of logistics, and enduring physical exhaustion of being on set for over twenty hours. I will engage this expression, </w:t>
      </w:r>
      <w:r w:rsidR="0019633C">
        <w:rPr>
          <w:rFonts w:ascii="Gill Sans MT" w:eastAsia="Gill Sans" w:hAnsi="Gill Sans MT" w:cs="Gill Sans"/>
          <w:color w:val="000000"/>
        </w:rPr>
        <w:t>‘</w:t>
      </w:r>
      <w:r w:rsidRPr="007B239A">
        <w:rPr>
          <w:rFonts w:ascii="Gill Sans MT" w:eastAsia="Gill Sans" w:hAnsi="Gill Sans MT" w:cs="Gill Sans"/>
          <w:color w:val="000000"/>
        </w:rPr>
        <w:t>through love</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later to allow space for other ethnographic narratives to provide more insights. </w:t>
      </w:r>
    </w:p>
    <w:p w14:paraId="1C14D123" w14:textId="7522650A" w:rsidR="00B86CDE" w:rsidRPr="007B239A" w:rsidRDefault="000D73B6">
      <w:pPr>
        <w:spacing w:line="276" w:lineRule="auto"/>
        <w:ind w:firstLine="720"/>
        <w:jc w:val="both"/>
        <w:rPr>
          <w:rFonts w:ascii="Gill Sans MT" w:eastAsia="Gill Sans" w:hAnsi="Gill Sans MT" w:cs="Gill Sans"/>
        </w:rPr>
      </w:pPr>
      <w:r w:rsidRPr="007B239A">
        <w:rPr>
          <w:rFonts w:ascii="Gill Sans MT" w:eastAsia="Gill Sans" w:hAnsi="Gill Sans MT" w:cs="Gill Sans"/>
        </w:rPr>
        <w:t>In addition to Sobhy</w:t>
      </w:r>
      <w:r w:rsidR="0019633C">
        <w:rPr>
          <w:rFonts w:ascii="Gill Sans MT" w:eastAsia="Gill Sans" w:hAnsi="Gill Sans MT" w:cs="Gill Sans"/>
        </w:rPr>
        <w:t>’</w:t>
      </w:r>
      <w:r w:rsidRPr="007B239A">
        <w:rPr>
          <w:rFonts w:ascii="Gill Sans MT" w:eastAsia="Gill Sans" w:hAnsi="Gill Sans MT" w:cs="Gill Sans"/>
        </w:rPr>
        <w:t xml:space="preserve">s view, Mazen, another well-established producer, would cynically refer to production workers </w:t>
      </w:r>
      <w:r w:rsidR="005E5CF9" w:rsidRPr="007B239A">
        <w:rPr>
          <w:rFonts w:ascii="Gill Sans MT" w:eastAsia="Gill Sans" w:hAnsi="Gill Sans MT" w:cs="Gill Sans"/>
        </w:rPr>
        <w:t xml:space="preserve">from time to time </w:t>
      </w:r>
      <w:r w:rsidRPr="007B239A">
        <w:rPr>
          <w:rFonts w:ascii="Gill Sans MT" w:eastAsia="Gill Sans" w:hAnsi="Gill Sans MT" w:cs="Gill Sans"/>
        </w:rPr>
        <w:t xml:space="preserve">as: </w:t>
      </w:r>
      <w:r w:rsidRPr="007B239A">
        <w:rPr>
          <w:rFonts w:ascii="Gill Sans MT" w:eastAsia="Gill Sans" w:hAnsi="Gill Sans MT" w:cs="Gill Sans"/>
          <w:rtl/>
        </w:rPr>
        <w:t>عمال تراحيل</w:t>
      </w:r>
      <w:r w:rsidRPr="007B239A">
        <w:rPr>
          <w:rFonts w:ascii="Gill Sans MT" w:eastAsia="Gill Sans" w:hAnsi="Gill Sans MT" w:cs="Gill Sans"/>
        </w:rPr>
        <w:t xml:space="preserve"> (day wage laborers), </w:t>
      </w:r>
      <w:r w:rsidRPr="007B239A">
        <w:rPr>
          <w:rFonts w:ascii="Gill Sans MT" w:eastAsia="Gill Sans" w:hAnsi="Gill Sans MT" w:cs="Gill Sans"/>
          <w:rtl/>
        </w:rPr>
        <w:t>عساكر امن مركزي</w:t>
      </w:r>
      <w:r w:rsidRPr="007B239A">
        <w:rPr>
          <w:rFonts w:ascii="Gill Sans MT" w:eastAsia="Gill Sans" w:hAnsi="Gill Sans MT" w:cs="Gill Sans"/>
        </w:rPr>
        <w:t xml:space="preserve"> (central security soldiers)</w:t>
      </w:r>
      <w:r w:rsidRPr="007B239A">
        <w:rPr>
          <w:rFonts w:ascii="Gill Sans MT" w:eastAsia="Gill Sans" w:hAnsi="Gill Sans MT" w:cs="Gill Sans"/>
          <w:vertAlign w:val="superscript"/>
        </w:rPr>
        <w:footnoteReference w:id="17"/>
      </w:r>
      <w:r w:rsidRPr="007B239A">
        <w:rPr>
          <w:rFonts w:ascii="Gill Sans MT" w:eastAsia="Gill Sans" w:hAnsi="Gill Sans MT" w:cs="Gill Sans"/>
        </w:rPr>
        <w:t xml:space="preserve">, </w:t>
      </w:r>
      <w:r w:rsidRPr="007B239A">
        <w:rPr>
          <w:rFonts w:ascii="Gill Sans MT" w:eastAsia="Gill Sans" w:hAnsi="Gill Sans MT" w:cs="Gill Sans"/>
          <w:rtl/>
        </w:rPr>
        <w:t>سمكري بيشتغل بسمعته</w:t>
      </w:r>
      <w:r w:rsidRPr="007B239A">
        <w:rPr>
          <w:rFonts w:ascii="Gill Sans MT" w:eastAsia="Gill Sans" w:hAnsi="Gill Sans MT" w:cs="Gill Sans"/>
        </w:rPr>
        <w:t xml:space="preserve"> (a mechanic relying on his reputation for jobs). These descriptions signal not only precarity and irregular employment but also the ability to endure hardship, follow orders, and the volatility of securing income based on reputation. I flag these descriptions because they index the compounded layers of meaning embedded in the labor of production workers</w:t>
      </w:r>
      <w:r w:rsidR="005E5CF9">
        <w:rPr>
          <w:rFonts w:ascii="Gill Sans MT" w:eastAsia="Gill Sans" w:hAnsi="Gill Sans MT" w:cs="Gill Sans"/>
        </w:rPr>
        <w:t>,</w:t>
      </w:r>
      <w:r w:rsidRPr="007B239A">
        <w:rPr>
          <w:rFonts w:ascii="Gill Sans MT" w:eastAsia="Gill Sans" w:hAnsi="Gill Sans MT" w:cs="Gill Sans"/>
        </w:rPr>
        <w:t xml:space="preserve"> especially as they secure shooting locations in the city. To illustrate, Mazen gave me the example of filming in gated communities which indexed a systemic knowledge </w:t>
      </w:r>
      <w:r w:rsidRPr="007B239A">
        <w:rPr>
          <w:rFonts w:ascii="Gill Sans MT" w:eastAsia="Gill Sans" w:hAnsi="Gill Sans MT" w:cs="Gill Sans"/>
        </w:rPr>
        <w:lastRenderedPageBreak/>
        <w:t>of what needs to be done to secure that particular location for filming. I intentionally use the wording of systemic knowledge because, in this light, media production is more than urban hustling, it is a deep reading of the urban and negotiating it for commercial media use.</w:t>
      </w:r>
    </w:p>
    <w:p w14:paraId="65A7E6D5" w14:textId="629F180F" w:rsidR="00B86CDE" w:rsidRPr="007B239A" w:rsidRDefault="000D73B6">
      <w:pPr>
        <w:spacing w:line="276" w:lineRule="auto"/>
        <w:ind w:firstLine="720"/>
        <w:jc w:val="both"/>
        <w:rPr>
          <w:rFonts w:ascii="Gill Sans MT" w:eastAsia="Gill Sans" w:hAnsi="Gill Sans MT" w:cs="Gill Sans"/>
        </w:rPr>
      </w:pPr>
      <w:r w:rsidRPr="007B239A">
        <w:rPr>
          <w:rFonts w:ascii="Gill Sans MT" w:eastAsia="Gill Sans" w:hAnsi="Gill Sans MT" w:cs="Gill Sans"/>
        </w:rPr>
        <w:t xml:space="preserve"> Mazen, in the production workshop I was attending in 2019, taught us the Euro-American standard method of script breakdown of locations. It is basically an Excel sheet where you go through the script scene by scene and extract the locations in one column (e.g., an old apartment, a school backyard, an agricultural field, etc.), dividing them between interior/exterior and day/night. In the following column, you</w:t>
      </w:r>
      <w:r w:rsidR="007446EC">
        <w:rPr>
          <w:rFonts w:ascii="Gill Sans MT" w:eastAsia="Gill Sans" w:hAnsi="Gill Sans MT" w:cs="Gill Sans"/>
        </w:rPr>
        <w:t xml:space="preserve"> woul</w:t>
      </w:r>
      <w:r w:rsidRPr="007B239A">
        <w:rPr>
          <w:rFonts w:ascii="Gill Sans MT" w:eastAsia="Gill Sans" w:hAnsi="Gill Sans MT" w:cs="Gill Sans"/>
        </w:rPr>
        <w:t>d add up how many scenes are shot in that location and how many pages of the script are next to it. These steps take on a particular complexity in Cairo as evident in Mazen</w:t>
      </w:r>
      <w:r w:rsidR="0019633C">
        <w:rPr>
          <w:rFonts w:ascii="Gill Sans MT" w:eastAsia="Gill Sans" w:hAnsi="Gill Sans MT" w:cs="Gill Sans"/>
        </w:rPr>
        <w:t>’</w:t>
      </w:r>
      <w:r w:rsidRPr="007B239A">
        <w:rPr>
          <w:rFonts w:ascii="Gill Sans MT" w:eastAsia="Gill Sans" w:hAnsi="Gill Sans MT" w:cs="Gill Sans"/>
        </w:rPr>
        <w:t>s cautionary example:</w:t>
      </w:r>
    </w:p>
    <w:p w14:paraId="754F7648" w14:textId="77777777" w:rsidR="00B86CDE" w:rsidRPr="007B239A" w:rsidRDefault="00B86CDE">
      <w:pPr>
        <w:spacing w:line="276" w:lineRule="auto"/>
        <w:jc w:val="both"/>
        <w:rPr>
          <w:rFonts w:ascii="Gill Sans MT" w:eastAsia="Gill Sans" w:hAnsi="Gill Sans MT" w:cs="Gill Sans"/>
        </w:rPr>
      </w:pPr>
    </w:p>
    <w:p w14:paraId="0479A07F" w14:textId="12A2A4B8" w:rsidR="00B86CDE" w:rsidRPr="007B239A" w:rsidRDefault="000D73B6">
      <w:pPr>
        <w:ind w:left="720" w:right="996"/>
        <w:jc w:val="both"/>
        <w:rPr>
          <w:rFonts w:ascii="Gill Sans MT" w:eastAsia="Gill Sans" w:hAnsi="Gill Sans MT" w:cs="Gill Sans"/>
        </w:rPr>
      </w:pPr>
      <w:r w:rsidRPr="007B239A">
        <w:rPr>
          <w:rFonts w:ascii="Gill Sans MT" w:eastAsia="Gill Sans" w:hAnsi="Gill Sans MT" w:cs="Gill Sans"/>
        </w:rPr>
        <w:t>Suppose an apartment in a gated community is required. In that case, you have to be aware that you will need two different permissions besides the state official permissions and that of the owner to secure such a place: the permission of the owners</w:t>
      </w:r>
      <w:r w:rsidR="0019633C">
        <w:rPr>
          <w:rFonts w:ascii="Gill Sans MT" w:eastAsia="Gill Sans" w:hAnsi="Gill Sans MT" w:cs="Gill Sans"/>
        </w:rPr>
        <w:t>’</w:t>
      </w:r>
      <w:r w:rsidRPr="007B239A">
        <w:rPr>
          <w:rFonts w:ascii="Gill Sans MT" w:eastAsia="Gill Sans" w:hAnsi="Gill Sans MT" w:cs="Gill Sans"/>
        </w:rPr>
        <w:t xml:space="preserve"> association and that of the management of the compound…not many people anticipate these as entities that can disrupt the shooting and cause massive financial losses. You can have the agreement of the apartment owner, but you will have the bougie neighbors complain and even call the police on you</w:t>
      </w:r>
      <w:r w:rsidR="007446EC">
        <w:rPr>
          <w:rFonts w:ascii="Gill Sans MT" w:eastAsia="Gill Sans" w:hAnsi="Gill Sans MT" w:cs="Gill Sans"/>
        </w:rPr>
        <w:t xml:space="preserve"> – </w:t>
      </w:r>
      <w:r w:rsidRPr="007B239A">
        <w:rPr>
          <w:rFonts w:ascii="Gill Sans MT" w:eastAsia="Gill Sans" w:hAnsi="Gill Sans MT" w:cs="Gill Sans"/>
        </w:rPr>
        <w:t>you have to establish full control not only on the location but all its different components.</w:t>
      </w:r>
    </w:p>
    <w:p w14:paraId="490ED0D3" w14:textId="77777777" w:rsidR="00B86CDE" w:rsidRPr="007B239A" w:rsidRDefault="00B86CDE">
      <w:pPr>
        <w:spacing w:line="276" w:lineRule="auto"/>
        <w:jc w:val="both"/>
        <w:rPr>
          <w:rFonts w:ascii="Gill Sans MT" w:eastAsia="Gill Sans" w:hAnsi="Gill Sans MT" w:cs="Gill Sans"/>
        </w:rPr>
      </w:pPr>
    </w:p>
    <w:p w14:paraId="586DFA54" w14:textId="19C6A412" w:rsidR="00B86CDE" w:rsidRPr="007B239A" w:rsidRDefault="000D73B6">
      <w:pPr>
        <w:spacing w:line="276" w:lineRule="auto"/>
        <w:jc w:val="both"/>
        <w:rPr>
          <w:rFonts w:ascii="Gill Sans MT" w:eastAsia="Gill Sans" w:hAnsi="Gill Sans MT" w:cs="Gill Sans"/>
        </w:rPr>
      </w:pPr>
      <w:r w:rsidRPr="007B239A">
        <w:rPr>
          <w:rFonts w:ascii="Gill Sans MT" w:eastAsia="Gill Sans" w:hAnsi="Gill Sans MT" w:cs="Gill Sans"/>
        </w:rPr>
        <w:t xml:space="preserve">In contrast to gated communities which currently vary in prices, design, and type of investors and, consequently, class of owners, a more </w:t>
      </w:r>
      <w:r w:rsidR="0019633C">
        <w:rPr>
          <w:rFonts w:ascii="Gill Sans MT" w:eastAsia="Gill Sans" w:hAnsi="Gill Sans MT" w:cs="Gill Sans"/>
        </w:rPr>
        <w:t>‘</w:t>
      </w:r>
      <w:r w:rsidRPr="007B239A">
        <w:rPr>
          <w:rFonts w:ascii="Gill Sans MT" w:eastAsia="Gill Sans" w:hAnsi="Gill Sans MT" w:cs="Gill Sans"/>
        </w:rPr>
        <w:t>middle</w:t>
      </w:r>
      <w:r w:rsidR="001E396C">
        <w:rPr>
          <w:rFonts w:ascii="Gill Sans MT" w:eastAsia="Gill Sans" w:hAnsi="Gill Sans MT" w:cs="Gill Sans"/>
        </w:rPr>
        <w:t xml:space="preserve">’ </w:t>
      </w:r>
      <w:r w:rsidRPr="007B239A">
        <w:rPr>
          <w:rFonts w:ascii="Gill Sans MT" w:eastAsia="Gill Sans" w:hAnsi="Gill Sans MT" w:cs="Gill Sans"/>
        </w:rPr>
        <w:t>class inhabits Cairo</w:t>
      </w:r>
      <w:r w:rsidR="0019633C">
        <w:rPr>
          <w:rFonts w:ascii="Gill Sans MT" w:eastAsia="Gill Sans" w:hAnsi="Gill Sans MT" w:cs="Gill Sans"/>
        </w:rPr>
        <w:t>’</w:t>
      </w:r>
      <w:r w:rsidRPr="007B239A">
        <w:rPr>
          <w:rFonts w:ascii="Gill Sans MT" w:eastAsia="Gill Sans" w:hAnsi="Gill Sans MT" w:cs="Gill Sans"/>
        </w:rPr>
        <w:t>s center. In public/popular perception, this middle</w:t>
      </w:r>
      <w:r w:rsidR="00664B91">
        <w:rPr>
          <w:rFonts w:ascii="Gill Sans MT" w:eastAsia="Gill Sans" w:hAnsi="Gill Sans MT" w:cs="Gill Sans"/>
        </w:rPr>
        <w:t>-</w:t>
      </w:r>
      <w:r w:rsidRPr="007B239A">
        <w:rPr>
          <w:rFonts w:ascii="Gill Sans MT" w:eastAsia="Gill Sans" w:hAnsi="Gill Sans MT" w:cs="Gill Sans"/>
        </w:rPr>
        <w:t xml:space="preserve">class is perceived and </w:t>
      </w:r>
      <w:r w:rsidR="00DA4648" w:rsidRPr="007B239A">
        <w:rPr>
          <w:rFonts w:ascii="Gill Sans MT" w:eastAsia="Gill Sans" w:hAnsi="Gill Sans MT" w:cs="Gill Sans"/>
        </w:rPr>
        <w:t>ch</w:t>
      </w:r>
      <w:r w:rsidR="00DA4648">
        <w:rPr>
          <w:rFonts w:ascii="Gill Sans MT" w:eastAsia="Gill Sans" w:hAnsi="Gill Sans MT" w:cs="Gill Sans"/>
        </w:rPr>
        <w:t>aract</w:t>
      </w:r>
      <w:r w:rsidR="00DA4648" w:rsidRPr="007B239A">
        <w:rPr>
          <w:rFonts w:ascii="Gill Sans MT" w:eastAsia="Gill Sans" w:hAnsi="Gill Sans MT" w:cs="Gill Sans"/>
        </w:rPr>
        <w:t>e</w:t>
      </w:r>
      <w:r w:rsidR="00DA4648">
        <w:rPr>
          <w:rFonts w:ascii="Gill Sans MT" w:eastAsia="Gill Sans" w:hAnsi="Gill Sans MT" w:cs="Gill Sans"/>
        </w:rPr>
        <w:t>r</w:t>
      </w:r>
      <w:r w:rsidR="00DA4648" w:rsidRPr="007B239A">
        <w:rPr>
          <w:rFonts w:ascii="Gill Sans MT" w:eastAsia="Gill Sans" w:hAnsi="Gill Sans MT" w:cs="Gill Sans"/>
        </w:rPr>
        <w:t>ized</w:t>
      </w:r>
      <w:r w:rsidRPr="007B239A">
        <w:rPr>
          <w:rFonts w:ascii="Gill Sans MT" w:eastAsia="Gill Sans" w:hAnsi="Gill Sans MT" w:cs="Gill Sans"/>
        </w:rPr>
        <w:t xml:space="preserve"> as more conservative, thus having more moral capital and consequently more control over the city</w:t>
      </w:r>
      <w:r w:rsidR="00664B91">
        <w:rPr>
          <w:rFonts w:ascii="Gill Sans MT" w:eastAsia="Gill Sans" w:hAnsi="Gill Sans MT" w:cs="Gill Sans"/>
        </w:rPr>
        <w:t>.</w:t>
      </w:r>
      <w:r w:rsidRPr="007B239A">
        <w:rPr>
          <w:rFonts w:ascii="Gill Sans MT" w:eastAsia="Gill Sans" w:hAnsi="Gill Sans MT" w:cs="Gill Sans"/>
          <w:vertAlign w:val="superscript"/>
        </w:rPr>
        <w:footnoteReference w:id="18"/>
      </w:r>
    </w:p>
    <w:p w14:paraId="0E2953E4" w14:textId="77777777" w:rsidR="00B86CDE" w:rsidRPr="007B239A" w:rsidRDefault="000D73B6">
      <w:pPr>
        <w:spacing w:line="276" w:lineRule="auto"/>
        <w:ind w:firstLine="720"/>
        <w:jc w:val="both"/>
        <w:rPr>
          <w:rFonts w:ascii="Gill Sans MT" w:eastAsia="Gill Sans" w:hAnsi="Gill Sans MT" w:cs="Gill Sans"/>
        </w:rPr>
      </w:pPr>
      <w:r w:rsidRPr="007B239A">
        <w:rPr>
          <w:rFonts w:ascii="Gill Sans MT" w:eastAsia="Gill Sans" w:hAnsi="Gill Sans MT" w:cs="Gill Sans"/>
        </w:rPr>
        <w:t xml:space="preserve">Sobhy articulated the entanglement of class politics acutely when I asked him about the things to consider in choosing a location in the city and estimating how to secure it: </w:t>
      </w:r>
    </w:p>
    <w:p w14:paraId="62841077" w14:textId="77777777" w:rsidR="00B86CDE" w:rsidRPr="007B239A" w:rsidRDefault="00B86CDE">
      <w:pPr>
        <w:spacing w:line="276" w:lineRule="auto"/>
        <w:ind w:firstLine="720"/>
        <w:jc w:val="both"/>
        <w:rPr>
          <w:rFonts w:ascii="Gill Sans MT" w:eastAsia="Gill Sans" w:hAnsi="Gill Sans MT" w:cs="Gill Sans"/>
        </w:rPr>
      </w:pPr>
    </w:p>
    <w:p w14:paraId="7F789FBC" w14:textId="27E36CD5" w:rsidR="00B86CDE" w:rsidRPr="007B239A" w:rsidRDefault="000D73B6">
      <w:pPr>
        <w:ind w:right="996" w:firstLine="720"/>
        <w:jc w:val="both"/>
        <w:rPr>
          <w:rFonts w:ascii="Gill Sans MT" w:eastAsia="Gill Sans" w:hAnsi="Gill Sans MT" w:cs="Gill Sans"/>
        </w:rPr>
      </w:pPr>
      <w:r w:rsidRPr="007B239A">
        <w:rPr>
          <w:rFonts w:ascii="Gill Sans MT" w:eastAsia="Gill Sans" w:hAnsi="Gill Sans MT" w:cs="Gill Sans"/>
        </w:rPr>
        <w:t>Mariz: Do you think this has to do with areas</w:t>
      </w:r>
      <w:r w:rsidR="0019633C">
        <w:rPr>
          <w:rFonts w:ascii="Gill Sans MT" w:eastAsia="Gill Sans" w:hAnsi="Gill Sans MT" w:cs="Gill Sans"/>
        </w:rPr>
        <w:t>’</w:t>
      </w:r>
      <w:r w:rsidRPr="007B239A">
        <w:rPr>
          <w:rFonts w:ascii="Gill Sans MT" w:eastAsia="Gill Sans" w:hAnsi="Gill Sans MT" w:cs="Gill Sans"/>
        </w:rPr>
        <w:t xml:space="preserve"> class?</w:t>
      </w:r>
    </w:p>
    <w:p w14:paraId="5194EED3" w14:textId="77777777" w:rsidR="00B86CDE" w:rsidRPr="007B239A" w:rsidRDefault="00B86CDE">
      <w:pPr>
        <w:ind w:right="996"/>
        <w:jc w:val="both"/>
        <w:rPr>
          <w:rFonts w:ascii="Gill Sans MT" w:eastAsia="Gill Sans" w:hAnsi="Gill Sans MT" w:cs="Gill Sans"/>
        </w:rPr>
      </w:pPr>
    </w:p>
    <w:p w14:paraId="599AF47C" w14:textId="6BF6BD9C" w:rsidR="00B86CDE" w:rsidRPr="007B239A" w:rsidRDefault="000D73B6">
      <w:pPr>
        <w:ind w:right="996" w:firstLine="720"/>
        <w:jc w:val="both"/>
        <w:rPr>
          <w:rFonts w:ascii="Gill Sans MT" w:eastAsia="Gill Sans" w:hAnsi="Gill Sans MT" w:cs="Gill Sans"/>
        </w:rPr>
      </w:pPr>
      <w:r w:rsidRPr="007B239A">
        <w:rPr>
          <w:rFonts w:ascii="Gill Sans MT" w:eastAsia="Gill Sans" w:hAnsi="Gill Sans MT" w:cs="Gill Sans"/>
        </w:rPr>
        <w:t>Sobhy: Totally! The middle</w:t>
      </w:r>
      <w:r w:rsidR="00664B91">
        <w:rPr>
          <w:rFonts w:ascii="Gill Sans MT" w:eastAsia="Gill Sans" w:hAnsi="Gill Sans MT" w:cs="Gill Sans"/>
        </w:rPr>
        <w:t>-</w:t>
      </w:r>
      <w:r w:rsidRPr="007B239A">
        <w:rPr>
          <w:rFonts w:ascii="Gill Sans MT" w:eastAsia="Gill Sans" w:hAnsi="Gill Sans MT" w:cs="Gill Sans"/>
        </w:rPr>
        <w:t>class always has issues, unfortunately!</w:t>
      </w:r>
    </w:p>
    <w:p w14:paraId="28A21F1A" w14:textId="77777777" w:rsidR="00B86CDE" w:rsidRPr="007B239A" w:rsidRDefault="00B86CDE">
      <w:pPr>
        <w:ind w:right="996" w:firstLine="720"/>
        <w:jc w:val="both"/>
        <w:rPr>
          <w:rFonts w:ascii="Gill Sans MT" w:eastAsia="Gill Sans" w:hAnsi="Gill Sans MT" w:cs="Gill Sans"/>
        </w:rPr>
      </w:pPr>
    </w:p>
    <w:p w14:paraId="6E8FEB0E" w14:textId="298F354F" w:rsidR="00B86CDE" w:rsidRPr="007B239A" w:rsidRDefault="000D73B6">
      <w:pPr>
        <w:ind w:right="996" w:firstLine="720"/>
        <w:jc w:val="both"/>
        <w:rPr>
          <w:rFonts w:ascii="Gill Sans MT" w:eastAsia="Gill Sans" w:hAnsi="Gill Sans MT" w:cs="Gill Sans"/>
        </w:rPr>
      </w:pPr>
      <w:r w:rsidRPr="007B239A">
        <w:rPr>
          <w:rFonts w:ascii="Gill Sans MT" w:eastAsia="Gill Sans" w:hAnsi="Gill Sans MT" w:cs="Gill Sans"/>
        </w:rPr>
        <w:t xml:space="preserve">Mariz: Issues like </w:t>
      </w:r>
      <w:r w:rsidR="0019633C">
        <w:rPr>
          <w:rFonts w:ascii="Gill Sans MT" w:eastAsia="Gill Sans" w:hAnsi="Gill Sans MT" w:cs="Gill Sans"/>
        </w:rPr>
        <w:t>‘</w:t>
      </w:r>
      <w:r w:rsidRPr="007B239A">
        <w:rPr>
          <w:rFonts w:ascii="Gill Sans MT" w:eastAsia="Gill Sans" w:hAnsi="Gill Sans MT" w:cs="Gill Sans"/>
        </w:rPr>
        <w:t xml:space="preserve">oh cinema is </w:t>
      </w:r>
      <w:r w:rsidRPr="007B239A">
        <w:rPr>
          <w:rFonts w:ascii="Gill Sans MT" w:eastAsia="Gill Sans" w:hAnsi="Gill Sans MT" w:cs="Gill Sans"/>
          <w:rtl/>
        </w:rPr>
        <w:t>حرام</w:t>
      </w:r>
      <w:r w:rsidRPr="007B239A">
        <w:rPr>
          <w:rFonts w:ascii="Gill Sans MT" w:eastAsia="Gill Sans" w:hAnsi="Gill Sans MT" w:cs="Gill Sans"/>
        </w:rPr>
        <w:t> (sinful or forbidden)</w:t>
      </w:r>
      <w:r w:rsidR="00664B91">
        <w:rPr>
          <w:rFonts w:ascii="Gill Sans MT" w:eastAsia="Gill Sans" w:hAnsi="Gill Sans MT" w:cs="Gill Sans"/>
        </w:rPr>
        <w:t>’</w:t>
      </w:r>
    </w:p>
    <w:p w14:paraId="22396449" w14:textId="77777777" w:rsidR="00B86CDE" w:rsidRPr="007B239A" w:rsidRDefault="00B86CDE">
      <w:pPr>
        <w:ind w:left="720" w:right="996"/>
        <w:jc w:val="both"/>
        <w:rPr>
          <w:rFonts w:ascii="Gill Sans MT" w:eastAsia="Gill Sans" w:hAnsi="Gill Sans MT" w:cs="Gill Sans"/>
        </w:rPr>
      </w:pPr>
    </w:p>
    <w:p w14:paraId="0EC90317" w14:textId="4AF12650" w:rsidR="00B86CDE" w:rsidRPr="007B239A" w:rsidRDefault="000D73B6">
      <w:pPr>
        <w:ind w:left="720" w:right="996"/>
        <w:jc w:val="both"/>
        <w:rPr>
          <w:rFonts w:ascii="Gill Sans MT" w:eastAsia="Gill Sans" w:hAnsi="Gill Sans MT" w:cs="Gill Sans"/>
        </w:rPr>
      </w:pPr>
      <w:r w:rsidRPr="007B239A">
        <w:rPr>
          <w:rFonts w:ascii="Gill Sans MT" w:eastAsia="Gill Sans" w:hAnsi="Gill Sans MT" w:cs="Gill Sans"/>
        </w:rPr>
        <w:t xml:space="preserve">Sobhy: Yes, and also like: </w:t>
      </w:r>
      <w:r w:rsidR="00664B91">
        <w:rPr>
          <w:rFonts w:ascii="Gill Sans MT" w:eastAsia="Gill Sans" w:hAnsi="Gill Sans MT" w:cs="Gill Sans"/>
        </w:rPr>
        <w:t>‘</w:t>
      </w:r>
      <w:r w:rsidRPr="007B239A">
        <w:rPr>
          <w:rFonts w:ascii="Gill Sans MT" w:eastAsia="Gill Sans" w:hAnsi="Gill Sans MT" w:cs="Gill Sans"/>
        </w:rPr>
        <w:t>oh, where will we go if we give you our apartment? It</w:t>
      </w:r>
      <w:r w:rsidR="0019633C">
        <w:rPr>
          <w:rFonts w:ascii="Gill Sans MT" w:eastAsia="Gill Sans" w:hAnsi="Gill Sans MT" w:cs="Gill Sans"/>
        </w:rPr>
        <w:t>’</w:t>
      </w:r>
      <w:r w:rsidRPr="007B239A">
        <w:rPr>
          <w:rFonts w:ascii="Gill Sans MT" w:eastAsia="Gill Sans" w:hAnsi="Gill Sans MT" w:cs="Gill Sans"/>
        </w:rPr>
        <w:t>s embarrassing to ask the neighbors or relatives to host us – why bother!</w:t>
      </w:r>
      <w:r w:rsidR="00664B91">
        <w:rPr>
          <w:rFonts w:ascii="Gill Sans MT" w:eastAsia="Gill Sans" w:hAnsi="Gill Sans MT" w:cs="Gill Sans"/>
        </w:rPr>
        <w:t>’</w:t>
      </w:r>
      <w:r w:rsidRPr="007B239A">
        <w:rPr>
          <w:rFonts w:ascii="Gill Sans MT" w:eastAsia="Gill Sans" w:hAnsi="Gill Sans MT" w:cs="Gill Sans"/>
        </w:rPr>
        <w:t xml:space="preserve"> This petit bourgeois attitude </w:t>
      </w:r>
      <w:r w:rsidRPr="007B239A">
        <w:rPr>
          <w:rFonts w:ascii="Gill Sans MT" w:eastAsia="Gill Sans" w:hAnsi="Gill Sans MT" w:cs="Gill Sans"/>
          <w:i/>
          <w:rtl/>
        </w:rPr>
        <w:t>أبو دم تقيل ده</w:t>
      </w:r>
      <w:r w:rsidRPr="007B239A">
        <w:rPr>
          <w:rFonts w:ascii="Gill Sans MT" w:eastAsia="Gill Sans" w:hAnsi="Gill Sans MT" w:cs="Gill Sans"/>
        </w:rPr>
        <w:t xml:space="preserve"> (equivalent to being uptight with no sense of humor),</w:t>
      </w:r>
      <w:r w:rsidR="00664B91">
        <w:rPr>
          <w:rFonts w:ascii="Gill Sans MT" w:eastAsia="Gill Sans" w:hAnsi="Gill Sans MT" w:cs="Gill Sans"/>
        </w:rPr>
        <w:t xml:space="preserve"> </w:t>
      </w:r>
      <w:r w:rsidRPr="007B239A">
        <w:rPr>
          <w:rFonts w:ascii="Gill Sans MT" w:eastAsia="Gill Sans" w:hAnsi="Gill Sans MT" w:cs="Gill Sans"/>
          <w:rtl/>
        </w:rPr>
        <w:t>اللي هو الرخم البايخ المحفلط المظفلط ده</w:t>
      </w:r>
      <w:r w:rsidRPr="007B239A">
        <w:rPr>
          <w:rFonts w:ascii="Gill Sans MT" w:eastAsia="Gill Sans" w:hAnsi="Gill Sans MT" w:cs="Gill Sans"/>
        </w:rPr>
        <w:t xml:space="preserve"> (the type of attitude that is boring, irritating, slimy, and unnecessarily picky). In some other situation, you</w:t>
      </w:r>
      <w:r w:rsidR="0019633C">
        <w:rPr>
          <w:rFonts w:ascii="Gill Sans MT" w:eastAsia="Gill Sans" w:hAnsi="Gill Sans MT" w:cs="Gill Sans"/>
        </w:rPr>
        <w:t>’</w:t>
      </w:r>
      <w:r w:rsidRPr="007B239A">
        <w:rPr>
          <w:rFonts w:ascii="Gill Sans MT" w:eastAsia="Gill Sans" w:hAnsi="Gill Sans MT" w:cs="Gill Sans"/>
        </w:rPr>
        <w:t xml:space="preserve">re shooting in an apartment building, and you have a neighbor with this attitude </w:t>
      </w:r>
      <w:r w:rsidRPr="007B239A">
        <w:rPr>
          <w:rFonts w:ascii="Gill Sans MT" w:eastAsia="Gill Sans" w:hAnsi="Gill Sans MT" w:cs="Gill Sans"/>
        </w:rPr>
        <w:lastRenderedPageBreak/>
        <w:t>telling you</w:t>
      </w:r>
      <w:r w:rsidR="00664B91">
        <w:rPr>
          <w:rFonts w:ascii="Gill Sans MT" w:eastAsia="Gill Sans" w:hAnsi="Gill Sans MT" w:cs="Gill Sans"/>
        </w:rPr>
        <w:t>,</w:t>
      </w:r>
      <w:r w:rsidRPr="007B239A">
        <w:rPr>
          <w:rFonts w:ascii="Gill Sans MT" w:eastAsia="Gill Sans" w:hAnsi="Gill Sans MT" w:cs="Gill Sans"/>
        </w:rPr>
        <w:t xml:space="preserve"> </w:t>
      </w:r>
      <w:r w:rsidR="00664B91">
        <w:rPr>
          <w:rFonts w:ascii="Gill Sans MT" w:eastAsia="Gill Sans" w:hAnsi="Gill Sans MT" w:cs="Gill Sans"/>
        </w:rPr>
        <w:t>‘</w:t>
      </w:r>
      <w:r w:rsidRPr="007B239A">
        <w:rPr>
          <w:rFonts w:ascii="Gill Sans MT" w:eastAsia="Gill Sans" w:hAnsi="Gill Sans MT" w:cs="Gill Sans"/>
        </w:rPr>
        <w:t>I will call the police; you</w:t>
      </w:r>
      <w:r w:rsidR="0019633C">
        <w:rPr>
          <w:rFonts w:ascii="Gill Sans MT" w:eastAsia="Gill Sans" w:hAnsi="Gill Sans MT" w:cs="Gill Sans"/>
        </w:rPr>
        <w:t>’</w:t>
      </w:r>
      <w:r w:rsidRPr="007B239A">
        <w:rPr>
          <w:rFonts w:ascii="Gill Sans MT" w:eastAsia="Gill Sans" w:hAnsi="Gill Sans MT" w:cs="Gill Sans"/>
        </w:rPr>
        <w:t>re causing a big disturbance</w:t>
      </w:r>
      <w:r w:rsidR="00664B91">
        <w:rPr>
          <w:rFonts w:ascii="Gill Sans MT" w:eastAsia="Gill Sans" w:hAnsi="Gill Sans MT" w:cs="Gill Sans"/>
        </w:rPr>
        <w:t>’</w:t>
      </w:r>
      <w:r w:rsidRPr="007B239A">
        <w:rPr>
          <w:rFonts w:ascii="Gill Sans MT" w:eastAsia="Gill Sans" w:hAnsi="Gill Sans MT" w:cs="Gill Sans"/>
        </w:rPr>
        <w:t xml:space="preserve">. So, you tell him, </w:t>
      </w:r>
      <w:r w:rsidR="0019633C">
        <w:rPr>
          <w:rFonts w:ascii="Gill Sans MT" w:eastAsia="Gill Sans" w:hAnsi="Gill Sans MT" w:cs="Gill Sans"/>
        </w:rPr>
        <w:t>‘</w:t>
      </w:r>
      <w:r w:rsidRPr="007B239A">
        <w:rPr>
          <w:rFonts w:ascii="Gill Sans MT" w:eastAsia="Gill Sans" w:hAnsi="Gill Sans MT" w:cs="Gill Sans"/>
        </w:rPr>
        <w:t>I will make the star get ready in your apartment</w:t>
      </w:r>
      <w:r w:rsidR="0019633C">
        <w:rPr>
          <w:rFonts w:ascii="Gill Sans MT" w:eastAsia="Gill Sans" w:hAnsi="Gill Sans MT" w:cs="Gill Sans"/>
        </w:rPr>
        <w:t>’</w:t>
      </w:r>
      <w:r w:rsidR="00D86ECC">
        <w:rPr>
          <w:rFonts w:ascii="Gill Sans MT" w:eastAsia="Gill Sans" w:hAnsi="Gill Sans MT" w:cs="Gill Sans"/>
        </w:rPr>
        <w:t>,</w:t>
      </w:r>
      <w:r w:rsidRPr="007B239A">
        <w:rPr>
          <w:rFonts w:ascii="Gill Sans MT" w:eastAsia="Gill Sans" w:hAnsi="Gill Sans MT" w:cs="Gill Sans"/>
        </w:rPr>
        <w:t xml:space="preserve"> so he says, </w:t>
      </w:r>
      <w:r w:rsidR="0019633C">
        <w:rPr>
          <w:rFonts w:ascii="Gill Sans MT" w:eastAsia="Gill Sans" w:hAnsi="Gill Sans MT" w:cs="Gill Sans"/>
        </w:rPr>
        <w:t>‘</w:t>
      </w:r>
      <w:r w:rsidRPr="007B239A">
        <w:rPr>
          <w:rFonts w:ascii="Gill Sans MT" w:eastAsia="Gill Sans" w:hAnsi="Gill Sans MT" w:cs="Gill Sans"/>
        </w:rPr>
        <w:t>what will you pay me</w:t>
      </w:r>
      <w:r w:rsidR="00D86ECC">
        <w:rPr>
          <w:rFonts w:ascii="Gill Sans MT" w:eastAsia="Gill Sans" w:hAnsi="Gill Sans MT" w:cs="Gill Sans"/>
        </w:rPr>
        <w:t>?</w:t>
      </w:r>
      <w:r w:rsidR="0019633C">
        <w:rPr>
          <w:rFonts w:ascii="Gill Sans MT" w:eastAsia="Gill Sans" w:hAnsi="Gill Sans MT" w:cs="Gill Sans"/>
        </w:rPr>
        <w:t>’</w:t>
      </w:r>
      <w:r w:rsidRPr="007B239A">
        <w:rPr>
          <w:rFonts w:ascii="Gill Sans MT" w:eastAsia="Gill Sans" w:hAnsi="Gill Sans MT" w:cs="Gill Sans"/>
        </w:rPr>
        <w:t xml:space="preserve"> </w:t>
      </w:r>
      <w:r w:rsidR="00D86ECC">
        <w:rPr>
          <w:rFonts w:ascii="Gill Sans MT" w:eastAsia="Gill Sans" w:hAnsi="Gill Sans MT" w:cs="Gill Sans"/>
        </w:rPr>
        <w:t>Y</w:t>
      </w:r>
      <w:r w:rsidRPr="007B239A">
        <w:rPr>
          <w:rFonts w:ascii="Gill Sans MT" w:eastAsia="Gill Sans" w:hAnsi="Gill Sans MT" w:cs="Gill Sans"/>
        </w:rPr>
        <w:t xml:space="preserve">ou say, </w:t>
      </w:r>
      <w:r w:rsidR="0019633C">
        <w:rPr>
          <w:rFonts w:ascii="Gill Sans MT" w:eastAsia="Gill Sans" w:hAnsi="Gill Sans MT" w:cs="Gill Sans"/>
        </w:rPr>
        <w:t>‘</w:t>
      </w:r>
      <w:r w:rsidRPr="007B239A">
        <w:rPr>
          <w:rFonts w:ascii="Gill Sans MT" w:eastAsia="Gill Sans" w:hAnsi="Gill Sans MT" w:cs="Gill Sans"/>
        </w:rPr>
        <w:t>500 EGP</w:t>
      </w:r>
      <w:r w:rsidR="0019633C">
        <w:rPr>
          <w:rFonts w:ascii="Gill Sans MT" w:eastAsia="Gill Sans" w:hAnsi="Gill Sans MT" w:cs="Gill Sans"/>
        </w:rPr>
        <w:t>’</w:t>
      </w:r>
      <w:r w:rsidRPr="007B239A">
        <w:rPr>
          <w:rFonts w:ascii="Gill Sans MT" w:eastAsia="Gill Sans" w:hAnsi="Gill Sans MT" w:cs="Gill Sans"/>
        </w:rPr>
        <w:t>, so he agrees – and suddenly, it</w:t>
      </w:r>
      <w:r w:rsidR="0019633C">
        <w:rPr>
          <w:rFonts w:ascii="Gill Sans MT" w:eastAsia="Gill Sans" w:hAnsi="Gill Sans MT" w:cs="Gill Sans"/>
        </w:rPr>
        <w:t>’</w:t>
      </w:r>
      <w:r w:rsidRPr="007B239A">
        <w:rPr>
          <w:rFonts w:ascii="Gill Sans MT" w:eastAsia="Gill Sans" w:hAnsi="Gill Sans MT" w:cs="Gill Sans"/>
        </w:rPr>
        <w:t>s no disturbance for him anymore.</w:t>
      </w:r>
    </w:p>
    <w:p w14:paraId="5088302B" w14:textId="77777777" w:rsidR="00B86CDE" w:rsidRPr="007B239A" w:rsidRDefault="00B86CDE">
      <w:pPr>
        <w:spacing w:line="276" w:lineRule="auto"/>
        <w:jc w:val="both"/>
        <w:rPr>
          <w:rFonts w:ascii="Gill Sans MT" w:eastAsia="Gill Sans" w:hAnsi="Gill Sans MT" w:cs="Gill Sans"/>
        </w:rPr>
      </w:pPr>
    </w:p>
    <w:p w14:paraId="13ACBEE9" w14:textId="5E7D76A8" w:rsidR="00B86CDE" w:rsidRPr="007B239A" w:rsidRDefault="000D73B6">
      <w:pPr>
        <w:spacing w:line="276" w:lineRule="auto"/>
        <w:jc w:val="both"/>
        <w:rPr>
          <w:rFonts w:ascii="Gill Sans MT" w:eastAsia="Gill Sans" w:hAnsi="Gill Sans MT" w:cs="Gill Sans"/>
        </w:rPr>
      </w:pPr>
      <w:r w:rsidRPr="007B239A">
        <w:rPr>
          <w:rFonts w:ascii="Gill Sans MT" w:eastAsia="Gill Sans" w:hAnsi="Gill Sans MT" w:cs="Gill Sans"/>
        </w:rPr>
        <w:t>In contrast to filming in a gated community, this example shows another dimension of production workers</w:t>
      </w:r>
      <w:r w:rsidR="0019633C">
        <w:rPr>
          <w:rFonts w:ascii="Gill Sans MT" w:eastAsia="Gill Sans" w:hAnsi="Gill Sans MT" w:cs="Gill Sans"/>
        </w:rPr>
        <w:t>’</w:t>
      </w:r>
      <w:r w:rsidRPr="007B239A">
        <w:rPr>
          <w:rFonts w:ascii="Gill Sans MT" w:eastAsia="Gill Sans" w:hAnsi="Gill Sans MT" w:cs="Gill Sans"/>
        </w:rPr>
        <w:t xml:space="preserve"> systemic knowledge and how they strategically deploy it to secure and use the city for media-making. Sobhy relayed how this class</w:t>
      </w:r>
      <w:r w:rsidR="0019633C">
        <w:rPr>
          <w:rFonts w:ascii="Gill Sans MT" w:eastAsia="Gill Sans" w:hAnsi="Gill Sans MT" w:cs="Gill Sans"/>
        </w:rPr>
        <w:t>’</w:t>
      </w:r>
      <w:r w:rsidR="001E6EED">
        <w:rPr>
          <w:rFonts w:ascii="Gill Sans MT" w:eastAsia="Gill Sans" w:hAnsi="Gill Sans MT" w:cs="Gill Sans"/>
        </w:rPr>
        <w:t>s</w:t>
      </w:r>
      <w:r w:rsidRPr="007B239A">
        <w:rPr>
          <w:rFonts w:ascii="Gill Sans MT" w:eastAsia="Gill Sans" w:hAnsi="Gill Sans MT" w:cs="Gill Sans"/>
        </w:rPr>
        <w:t xml:space="preserve"> convenience, uptightness, lack of flexibility, and humor get resolved by two deals: money and proximity to film stars (i.e., prestige or proxy social capital). </w:t>
      </w:r>
    </w:p>
    <w:p w14:paraId="6524A997" w14:textId="7DBAE2C1"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 xml:space="preserve">One might ask, is that neighbor merely hustling when he changes his position for money and prestige? Is Sobhy hustling when he calculates and </w:t>
      </w:r>
      <w:r w:rsidRPr="007B239A">
        <w:rPr>
          <w:rFonts w:ascii="Gill Sans MT" w:eastAsia="Gill Sans" w:hAnsi="Gill Sans MT" w:cs="Gill Sans"/>
        </w:rPr>
        <w:t xml:space="preserve">manipulates </w:t>
      </w:r>
      <w:r w:rsidRPr="007B239A">
        <w:rPr>
          <w:rFonts w:ascii="Gill Sans MT" w:eastAsia="Gill Sans" w:hAnsi="Gill Sans MT" w:cs="Gill Sans"/>
          <w:color w:val="000000"/>
        </w:rPr>
        <w:t>the neighbor</w:t>
      </w:r>
      <w:r w:rsidR="0019633C">
        <w:rPr>
          <w:rFonts w:ascii="Gill Sans MT" w:eastAsia="Gill Sans" w:hAnsi="Gill Sans MT" w:cs="Gill Sans"/>
          <w:color w:val="000000"/>
        </w:rPr>
        <w:t>’</w:t>
      </w:r>
      <w:r w:rsidRPr="007B239A">
        <w:rPr>
          <w:rFonts w:ascii="Gill Sans MT" w:eastAsia="Gill Sans" w:hAnsi="Gill Sans MT" w:cs="Gill Sans"/>
          <w:color w:val="000000"/>
        </w:rPr>
        <w:t>s class disposition? In some capacity, they are making informal monetary deals on the periphery of the formal economy, through banal negotiations, with no guarantee for any of them that they</w:t>
      </w:r>
      <w:r w:rsidR="001E6EED">
        <w:rPr>
          <w:rFonts w:ascii="Gill Sans MT" w:eastAsia="Gill Sans" w:hAnsi="Gill Sans MT" w:cs="Gill Sans"/>
          <w:color w:val="000000"/>
        </w:rPr>
        <w:t xml:space="preserve"> wi</w:t>
      </w:r>
      <w:r w:rsidRPr="007B239A">
        <w:rPr>
          <w:rFonts w:ascii="Gill Sans MT" w:eastAsia="Gill Sans" w:hAnsi="Gill Sans MT" w:cs="Gill Sans"/>
          <w:color w:val="000000"/>
        </w:rPr>
        <w:t>ll get or archive what they want, except for their instantaneous rapport and gauging of each other</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honesty. Cottom states, </w:t>
      </w:r>
      <w:r w:rsidR="0019633C">
        <w:rPr>
          <w:rFonts w:ascii="Gill Sans MT" w:eastAsia="Gill Sans" w:hAnsi="Gill Sans MT" w:cs="Gill Sans"/>
          <w:color w:val="000000"/>
        </w:rPr>
        <w:t>‘</w:t>
      </w:r>
      <w:r w:rsidRPr="007B239A">
        <w:rPr>
          <w:rFonts w:ascii="Gill Sans MT" w:eastAsia="Gill Sans" w:hAnsi="Gill Sans MT" w:cs="Gill Sans"/>
          <w:color w:val="000000"/>
        </w:rPr>
        <w:t>Hustling traditionally refers to income-generating activities that occur in the informal economy. It has also become synonymous with a type of job-adjacent work that looks like it is embedded in the formal economy but is governed by different state protections, which makes the work risky and those doing it vulnerable</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w:t>
      </w:r>
      <w:r w:rsidR="001E6EED">
        <w:rPr>
          <w:rFonts w:ascii="Gill Sans MT" w:eastAsia="Gill Sans" w:hAnsi="Gill Sans MT" w:cs="Gill Sans"/>
          <w:color w:val="000000"/>
        </w:rPr>
        <w:t xml:space="preserve">2020: </w:t>
      </w:r>
      <w:r w:rsidRPr="007B239A">
        <w:rPr>
          <w:rFonts w:ascii="Gill Sans MT" w:eastAsia="Gill Sans" w:hAnsi="Gill Sans MT" w:cs="Gill Sans"/>
          <w:color w:val="000000"/>
        </w:rPr>
        <w:t>19). This characterization of hustling partially maps out on both the production workers, who have no formal employment protection and the urban inhabitants, who might cooperate with production crews for a quick buck. This relation appears improvisational, autonomous, and simple.</w:t>
      </w:r>
    </w:p>
    <w:p w14:paraId="4A8AE17E" w14:textId="7E78F444"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 xml:space="preserve">On the other hand, Chihab El Khachab has framed the work of film production in Egypt, and scouting locations specifically, through the concept of </w:t>
      </w:r>
      <w:r w:rsidR="0019633C">
        <w:rPr>
          <w:rFonts w:ascii="Gill Sans MT" w:eastAsia="Gill Sans" w:hAnsi="Gill Sans MT" w:cs="Gill Sans"/>
          <w:color w:val="000000"/>
        </w:rPr>
        <w:t>‘</w:t>
      </w:r>
      <w:r w:rsidRPr="007B239A">
        <w:rPr>
          <w:rFonts w:ascii="Gill Sans MT" w:eastAsia="Gill Sans" w:hAnsi="Gill Sans MT" w:cs="Gill Sans"/>
          <w:color w:val="000000"/>
        </w:rPr>
        <w:t>imponderable problems</w:t>
      </w:r>
      <w:r w:rsidR="0019633C">
        <w:rPr>
          <w:rFonts w:ascii="Gill Sans MT" w:eastAsia="Gill Sans" w:hAnsi="Gill Sans MT" w:cs="Gill Sans"/>
          <w:color w:val="000000"/>
        </w:rPr>
        <w:t>’</w:t>
      </w:r>
      <w:r w:rsidR="000F3068">
        <w:rPr>
          <w:rFonts w:ascii="Gill Sans MT" w:eastAsia="Gill Sans" w:hAnsi="Gill Sans MT" w:cs="Gill Sans"/>
          <w:color w:val="000000"/>
        </w:rPr>
        <w:t>,</w:t>
      </w:r>
      <w:r w:rsidRPr="007B239A">
        <w:rPr>
          <w:rFonts w:ascii="Gill Sans MT" w:eastAsia="Gill Sans" w:hAnsi="Gill Sans MT" w:cs="Gill Sans"/>
          <w:color w:val="000000"/>
        </w:rPr>
        <w:t xml:space="preserve"> which he characterizes as problems that: </w:t>
      </w:r>
      <w:r w:rsidR="0019633C">
        <w:rPr>
          <w:rFonts w:ascii="Gill Sans MT" w:eastAsia="Gill Sans" w:hAnsi="Gill Sans MT" w:cs="Gill Sans"/>
          <w:color w:val="000000"/>
        </w:rPr>
        <w:t>‘</w:t>
      </w:r>
      <w:r w:rsidRPr="007B239A">
        <w:rPr>
          <w:rFonts w:ascii="Gill Sans MT" w:eastAsia="Gill Sans" w:hAnsi="Gill Sans MT" w:cs="Gill Sans"/>
          <w:color w:val="000000"/>
        </w:rPr>
        <w:t>escape the individual agent</w:t>
      </w:r>
      <w:r w:rsidR="0019633C">
        <w:rPr>
          <w:rFonts w:ascii="Gill Sans MT" w:eastAsia="Gill Sans" w:hAnsi="Gill Sans MT" w:cs="Gill Sans"/>
          <w:color w:val="000000"/>
        </w:rPr>
        <w:t>’</w:t>
      </w:r>
      <w:r w:rsidRPr="007B239A">
        <w:rPr>
          <w:rFonts w:ascii="Gill Sans MT" w:eastAsia="Gill Sans" w:hAnsi="Gill Sans MT" w:cs="Gill Sans"/>
          <w:color w:val="000000"/>
        </w:rPr>
        <w:t>s capacity to envision all courses of action leading onto the expected outcome of a socio-technical process, thereby leading these agents to rely on well-honed assumptions and mediators to make this process contingent in its unfolding</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(2016: 21). While El Khachab points to the inner processes of dealing with contingency, I want to reassess them as an embedded functional infrastructure. I do this reassessment because the mechanism of imponderability is complementary and resonant with that of hustling as a casual and unplanned activity</w:t>
      </w:r>
      <w:r w:rsidR="00510E3B">
        <w:rPr>
          <w:rFonts w:ascii="Gill Sans MT" w:eastAsia="Gill Sans" w:hAnsi="Gill Sans MT" w:cs="Gill Sans"/>
          <w:color w:val="000000"/>
        </w:rPr>
        <w:t>,</w:t>
      </w:r>
      <w:r w:rsidRPr="007B239A">
        <w:rPr>
          <w:rFonts w:ascii="Gill Sans MT" w:eastAsia="Gill Sans" w:hAnsi="Gill Sans MT" w:cs="Gill Sans"/>
          <w:color w:val="000000"/>
        </w:rPr>
        <w:t xml:space="preserve"> which I want to question and supplement. My point is to read and recast these labor relations as a systematic infrastructure. In his reconsideration of informality, AbdouMaliq Simone traces how networks of socialities and collaboration function as a backup infrastructure to the </w:t>
      </w:r>
      <w:r w:rsidR="0019633C">
        <w:rPr>
          <w:rFonts w:ascii="Gill Sans MT" w:eastAsia="Gill Sans" w:hAnsi="Gill Sans MT" w:cs="Gill Sans"/>
          <w:color w:val="000000"/>
        </w:rPr>
        <w:t>‘</w:t>
      </w:r>
      <w:r w:rsidRPr="007B239A">
        <w:rPr>
          <w:rFonts w:ascii="Gill Sans MT" w:eastAsia="Gill Sans" w:hAnsi="Gill Sans MT" w:cs="Gill Sans"/>
          <w:color w:val="000000"/>
        </w:rPr>
        <w:t>dysfunctionality</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of African urban cities. Simone does not romanticize these collaborations as resistance necessarily. Instead, he analyzes them to demonstrate </w:t>
      </w:r>
      <w:r w:rsidR="0019633C">
        <w:rPr>
          <w:rFonts w:ascii="Gill Sans MT" w:eastAsia="Gill Sans" w:hAnsi="Gill Sans MT" w:cs="Gill Sans"/>
          <w:color w:val="000000"/>
        </w:rPr>
        <w:t>‘</w:t>
      </w:r>
      <w:r w:rsidRPr="007B239A">
        <w:rPr>
          <w:rFonts w:ascii="Gill Sans MT" w:eastAsia="Gill Sans" w:hAnsi="Gill Sans MT" w:cs="Gill Sans"/>
          <w:color w:val="000000"/>
        </w:rPr>
        <w:t>that new trajectories of urban mobility and mobilization are taking place in the interstices of complex urban politics.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Different urban populations and their capacities </w:t>
      </w:r>
      <w:r w:rsidR="0019633C">
        <w:rPr>
          <w:rFonts w:ascii="Gill Sans MT" w:eastAsia="Gill Sans" w:hAnsi="Gill Sans MT" w:cs="Gill Sans"/>
          <w:color w:val="000000"/>
        </w:rPr>
        <w:t>‘</w:t>
      </w:r>
      <w:r w:rsidRPr="007B239A">
        <w:rPr>
          <w:rFonts w:ascii="Gill Sans MT" w:eastAsia="Gill Sans" w:hAnsi="Gill Sans MT" w:cs="Gill Sans"/>
          <w:color w:val="000000"/>
        </w:rPr>
        <w:t>are provisionally</w:t>
      </w:r>
      <w:r w:rsidR="0047336A">
        <w:rPr>
          <w:rFonts w:ascii="Gill Sans MT" w:eastAsia="Gill Sans" w:hAnsi="Gill Sans MT" w:cs="Gill Sans"/>
          <w:color w:val="000000"/>
        </w:rPr>
        <w:t xml:space="preserve"> </w:t>
      </w:r>
      <w:r w:rsidRPr="007B239A">
        <w:rPr>
          <w:rFonts w:ascii="Gill Sans MT" w:eastAsia="Gill Sans" w:hAnsi="Gill Sans MT" w:cs="Gill Sans"/>
          <w:color w:val="000000"/>
        </w:rPr>
        <w:t>assembled into surprising, yet often dynamic, intersections outside of any formal opportunity the city presents for the interaction of diverse identities and situations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(2004: 62). In a sense, conventional infrastructures are organizing and hegemonizing systems. Simone invokes an opportunity to </w:t>
      </w:r>
      <w:r w:rsidRPr="007B239A">
        <w:rPr>
          <w:rFonts w:ascii="Gill Sans MT" w:eastAsia="Gill Sans" w:hAnsi="Gill Sans MT" w:cs="Gill Sans"/>
          <w:color w:val="000000"/>
        </w:rPr>
        <w:lastRenderedPageBreak/>
        <w:t>distort that view by reading infrastructure as a recombinant plurality that does</w:t>
      </w:r>
      <w:r w:rsidR="00510E3B">
        <w:rPr>
          <w:rFonts w:ascii="Gill Sans MT" w:eastAsia="Gill Sans" w:hAnsi="Gill Sans MT" w:cs="Gill Sans"/>
          <w:color w:val="000000"/>
        </w:rPr>
        <w:t xml:space="preserve"> </w:t>
      </w:r>
      <w:r w:rsidRPr="007B239A">
        <w:rPr>
          <w:rFonts w:ascii="Gill Sans MT" w:eastAsia="Gill Sans" w:hAnsi="Gill Sans MT" w:cs="Gill Sans"/>
          <w:color w:val="000000"/>
        </w:rPr>
        <w:t>n</w:t>
      </w:r>
      <w:r w:rsidR="00510E3B">
        <w:rPr>
          <w:rFonts w:ascii="Gill Sans MT" w:eastAsia="Gill Sans" w:hAnsi="Gill Sans MT" w:cs="Gill Sans"/>
          <w:color w:val="000000"/>
        </w:rPr>
        <w:t>o</w:t>
      </w:r>
      <w:r w:rsidRPr="007B239A">
        <w:rPr>
          <w:rFonts w:ascii="Gill Sans MT" w:eastAsia="Gill Sans" w:hAnsi="Gill Sans MT" w:cs="Gill Sans"/>
          <w:color w:val="000000"/>
        </w:rPr>
        <w:t>t subdue its inner conflicts.</w:t>
      </w:r>
    </w:p>
    <w:p w14:paraId="4CF97E3B" w14:textId="29960F7E"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rPr>
      </w:pPr>
      <w:r w:rsidRPr="007B239A">
        <w:rPr>
          <w:rFonts w:ascii="Gill Sans MT" w:eastAsia="Gill Sans" w:hAnsi="Gill Sans MT" w:cs="Gill Sans"/>
          <w:color w:val="000000"/>
        </w:rPr>
        <w:t>Production workers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ability to deal with </w:t>
      </w:r>
      <w:r w:rsidR="0019633C">
        <w:rPr>
          <w:rFonts w:ascii="Gill Sans MT" w:eastAsia="Gill Sans" w:hAnsi="Gill Sans MT" w:cs="Gill Sans"/>
          <w:color w:val="000000"/>
        </w:rPr>
        <w:t>‘</w:t>
      </w:r>
      <w:r w:rsidRPr="007B239A">
        <w:rPr>
          <w:rFonts w:ascii="Gill Sans MT" w:eastAsia="Gill Sans" w:hAnsi="Gill Sans MT" w:cs="Gill Sans"/>
          <w:color w:val="000000"/>
        </w:rPr>
        <w:t>all of society</w:t>
      </w:r>
      <w:r w:rsidR="0019633C">
        <w:rPr>
          <w:rFonts w:ascii="Gill Sans MT" w:eastAsia="Gill Sans" w:hAnsi="Gill Sans MT" w:cs="Gill Sans"/>
          <w:color w:val="000000"/>
        </w:rPr>
        <w:t>’</w:t>
      </w:r>
      <w:r w:rsidRPr="007B239A">
        <w:rPr>
          <w:rFonts w:ascii="Gill Sans MT" w:eastAsia="Gill Sans" w:hAnsi="Gill Sans MT" w:cs="Gill Sans"/>
          <w:color w:val="000000"/>
        </w:rPr>
        <w:t>s complexes</w:t>
      </w:r>
      <w:r w:rsidR="0019633C">
        <w:rPr>
          <w:rFonts w:ascii="Gill Sans MT" w:eastAsia="Gill Sans" w:hAnsi="Gill Sans MT" w:cs="Gill Sans"/>
          <w:color w:val="000000"/>
        </w:rPr>
        <w:t>’</w:t>
      </w:r>
      <w:r w:rsidR="003E4CF4">
        <w:rPr>
          <w:rFonts w:ascii="Gill Sans MT" w:eastAsia="Gill Sans" w:hAnsi="Gill Sans MT" w:cs="Gill Sans"/>
          <w:color w:val="000000"/>
        </w:rPr>
        <w:t>,</w:t>
      </w:r>
      <w:r w:rsidRPr="007B239A">
        <w:rPr>
          <w:rFonts w:ascii="Gill Sans MT" w:eastAsia="Gill Sans" w:hAnsi="Gill Sans MT" w:cs="Gill Sans"/>
          <w:color w:val="000000"/>
        </w:rPr>
        <w:t xml:space="preserve"> as Sobhy puts it, becomes a crucial infrastructure of the media industry. This not only requires what El Khachab has framed as </w:t>
      </w:r>
      <w:r w:rsidR="0019633C">
        <w:rPr>
          <w:rFonts w:ascii="Gill Sans MT" w:eastAsia="Gill Sans" w:hAnsi="Gill Sans MT" w:cs="Gill Sans"/>
          <w:color w:val="000000"/>
        </w:rPr>
        <w:t>‘</w:t>
      </w:r>
      <w:r w:rsidRPr="007B239A">
        <w:rPr>
          <w:rFonts w:ascii="Gill Sans MT" w:eastAsia="Gill Sans" w:hAnsi="Gill Sans MT" w:cs="Gill Sans"/>
          <w:color w:val="000000"/>
        </w:rPr>
        <w:t>well-honed assumptions and mediators to make this process contingent in its unfolding</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(2016: 21)</w:t>
      </w:r>
      <w:r w:rsidR="003E4CF4">
        <w:rPr>
          <w:rFonts w:ascii="Gill Sans MT" w:eastAsia="Gill Sans" w:hAnsi="Gill Sans MT" w:cs="Gill Sans"/>
          <w:color w:val="000000"/>
        </w:rPr>
        <w:t>,</w:t>
      </w:r>
      <w:r w:rsidRPr="007B239A">
        <w:rPr>
          <w:rFonts w:ascii="Gill Sans MT" w:eastAsia="Gill Sans" w:hAnsi="Gill Sans MT" w:cs="Gill Sans"/>
          <w:color w:val="000000"/>
        </w:rPr>
        <w:t xml:space="preserve"> but to develop a systematic knowledge that is tied most essentially to awareness of class politics and dynamics. These considerations centralize the question: what constitutes the politics of cities, and how do these politics morph and unfold through their inhabitants? </w:t>
      </w:r>
      <w:r w:rsidR="003E4CF4">
        <w:rPr>
          <w:rFonts w:ascii="Gill Sans MT" w:eastAsia="Gill Sans" w:hAnsi="Gill Sans MT" w:cs="Gill Sans"/>
        </w:rPr>
        <w:t>I</w:t>
      </w:r>
      <w:r w:rsidRPr="007B239A">
        <w:rPr>
          <w:rFonts w:ascii="Gill Sans MT" w:eastAsia="Gill Sans" w:hAnsi="Gill Sans MT" w:cs="Gill Sans"/>
        </w:rPr>
        <w:t>.e., my initial question:</w:t>
      </w:r>
      <w:r w:rsidR="0019633C">
        <w:rPr>
          <w:rFonts w:ascii="Gill Sans MT" w:eastAsia="Gill Sans" w:hAnsi="Gill Sans MT" w:cs="Gill Sans"/>
        </w:rPr>
        <w:t xml:space="preserve"> </w:t>
      </w:r>
      <w:r w:rsidRPr="007B239A">
        <w:rPr>
          <w:rFonts w:ascii="Gill Sans MT" w:eastAsia="Gill Sans" w:hAnsi="Gill Sans MT" w:cs="Gill Sans"/>
        </w:rPr>
        <w:t>how</w:t>
      </w:r>
      <w:r w:rsidR="003E4CF4">
        <w:rPr>
          <w:rFonts w:ascii="Gill Sans MT" w:eastAsia="Gill Sans" w:hAnsi="Gill Sans MT" w:cs="Gill Sans"/>
        </w:rPr>
        <w:t xml:space="preserve"> do</w:t>
      </w:r>
      <w:r w:rsidRPr="007B239A">
        <w:rPr>
          <w:rFonts w:ascii="Gill Sans MT" w:eastAsia="Gill Sans" w:hAnsi="Gill Sans MT" w:cs="Gill Sans"/>
        </w:rPr>
        <w:t xml:space="preserve"> politics work in so-called </w:t>
      </w:r>
      <w:r w:rsidR="0019633C">
        <w:rPr>
          <w:rFonts w:ascii="Gill Sans MT" w:eastAsia="Gill Sans" w:hAnsi="Gill Sans MT" w:cs="Gill Sans"/>
        </w:rPr>
        <w:t>‘</w:t>
      </w:r>
      <w:r w:rsidRPr="007B239A">
        <w:rPr>
          <w:rFonts w:ascii="Gill Sans MT" w:eastAsia="Gill Sans" w:hAnsi="Gill Sans MT" w:cs="Gill Sans"/>
        </w:rPr>
        <w:t>informal</w:t>
      </w:r>
      <w:r w:rsidR="0019633C">
        <w:rPr>
          <w:rFonts w:ascii="Gill Sans MT" w:eastAsia="Gill Sans" w:hAnsi="Gill Sans MT" w:cs="Gill Sans"/>
        </w:rPr>
        <w:t>’</w:t>
      </w:r>
      <w:r w:rsidRPr="007B239A">
        <w:rPr>
          <w:rFonts w:ascii="Gill Sans MT" w:eastAsia="Gill Sans" w:hAnsi="Gill Sans MT" w:cs="Gill Sans"/>
        </w:rPr>
        <w:t xml:space="preserve"> labor in cities? </w:t>
      </w:r>
    </w:p>
    <w:p w14:paraId="1A6C8703" w14:textId="5C9F671E"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In the months I worked with Yehia</w:t>
      </w:r>
      <w:r w:rsidR="0019633C">
        <w:rPr>
          <w:rFonts w:ascii="Gill Sans MT" w:eastAsia="Gill Sans" w:hAnsi="Gill Sans MT" w:cs="Gill Sans"/>
          <w:color w:val="000000"/>
        </w:rPr>
        <w:t>’</w:t>
      </w:r>
      <w:r w:rsidRPr="007B239A">
        <w:rPr>
          <w:rFonts w:ascii="Gill Sans MT" w:eastAsia="Gill Sans" w:hAnsi="Gill Sans MT" w:cs="Gill Sans"/>
          <w:color w:val="000000"/>
        </w:rPr>
        <w:t>s production crew, I</w:t>
      </w:r>
      <w:r w:rsidR="003E4CF4">
        <w:rPr>
          <w:rFonts w:ascii="Gill Sans MT" w:eastAsia="Gill Sans" w:hAnsi="Gill Sans MT" w:cs="Gill Sans"/>
          <w:color w:val="000000"/>
        </w:rPr>
        <w:t xml:space="preserve"> woul</w:t>
      </w:r>
      <w:r w:rsidRPr="007B239A">
        <w:rPr>
          <w:rFonts w:ascii="Gill Sans MT" w:eastAsia="Gill Sans" w:hAnsi="Gill Sans MT" w:cs="Gill Sans"/>
          <w:color w:val="000000"/>
        </w:rPr>
        <w:t>d always ask about his strategy for resolving conflicts, and he</w:t>
      </w:r>
      <w:r w:rsidR="003E4CF4">
        <w:rPr>
          <w:rFonts w:ascii="Gill Sans MT" w:eastAsia="Gill Sans" w:hAnsi="Gill Sans MT" w:cs="Gill Sans"/>
          <w:color w:val="000000"/>
        </w:rPr>
        <w:t xml:space="preserve"> woul</w:t>
      </w:r>
      <w:r w:rsidRPr="007B239A">
        <w:rPr>
          <w:rFonts w:ascii="Gill Sans MT" w:eastAsia="Gill Sans" w:hAnsi="Gill Sans MT" w:cs="Gill Sans"/>
          <w:color w:val="000000"/>
        </w:rPr>
        <w:t xml:space="preserve">d always also say: </w:t>
      </w:r>
      <w:r w:rsidR="0019633C">
        <w:rPr>
          <w:rFonts w:ascii="Gill Sans MT" w:eastAsia="Gill Sans" w:hAnsi="Gill Sans MT" w:cs="Gill Sans"/>
          <w:color w:val="000000"/>
        </w:rPr>
        <w:t>‘</w:t>
      </w:r>
      <w:r w:rsidRPr="007B239A">
        <w:rPr>
          <w:rFonts w:ascii="Gill Sans MT" w:eastAsia="Gill Sans" w:hAnsi="Gill Sans MT" w:cs="Gill Sans"/>
          <w:color w:val="000000"/>
          <w:rtl/>
        </w:rPr>
        <w:t>بالحب</w:t>
      </w:r>
      <w:r w:rsidRPr="007B239A">
        <w:rPr>
          <w:rFonts w:ascii="Gill Sans MT" w:eastAsia="Gill Sans" w:hAnsi="Gill Sans MT" w:cs="Gill Sans"/>
          <w:color w:val="000000"/>
        </w:rPr>
        <w:t xml:space="preserve"> (through love)</w:t>
      </w:r>
      <w:r w:rsidR="0019633C">
        <w:rPr>
          <w:rFonts w:ascii="Gill Sans MT" w:eastAsia="Gill Sans" w:hAnsi="Gill Sans MT" w:cs="Gill Sans"/>
          <w:color w:val="000000"/>
        </w:rPr>
        <w:t>’</w:t>
      </w:r>
      <w:r w:rsidR="003E4CF4">
        <w:rPr>
          <w:rFonts w:ascii="Gill Sans MT" w:eastAsia="Gill Sans" w:hAnsi="Gill Sans MT" w:cs="Gill Sans"/>
          <w:color w:val="000000"/>
        </w:rPr>
        <w:t>.</w:t>
      </w:r>
      <w:r w:rsidRPr="007B239A">
        <w:rPr>
          <w:rFonts w:ascii="Gill Sans MT" w:eastAsia="Gill Sans" w:hAnsi="Gill Sans MT" w:cs="Gill Sans"/>
          <w:color w:val="000000"/>
        </w:rPr>
        <w:t xml:space="preserve"> His method corresponds to the concept of people</w:t>
      </w:r>
      <w:r w:rsidR="0019633C">
        <w:rPr>
          <w:rFonts w:ascii="Gill Sans MT" w:eastAsia="Gill Sans" w:hAnsi="Gill Sans MT" w:cs="Gill Sans"/>
          <w:color w:val="000000"/>
        </w:rPr>
        <w:t>’</w:t>
      </w:r>
      <w:r w:rsidRPr="007B239A">
        <w:rPr>
          <w:rFonts w:ascii="Gill Sans MT" w:eastAsia="Gill Sans" w:hAnsi="Gill Sans MT" w:cs="Gill Sans"/>
          <w:color w:val="000000"/>
        </w:rPr>
        <w:t>s networks and relations as infrastructure but is more attuned to the centrality of labor and business. In a sense, Yehia</w:t>
      </w:r>
      <w:r w:rsidR="0019633C">
        <w:rPr>
          <w:rFonts w:ascii="Gill Sans MT" w:eastAsia="Gill Sans" w:hAnsi="Gill Sans MT" w:cs="Gill Sans"/>
          <w:color w:val="000000"/>
        </w:rPr>
        <w:t>’</w:t>
      </w:r>
      <w:r w:rsidRPr="007B239A">
        <w:rPr>
          <w:rFonts w:ascii="Gill Sans MT" w:eastAsia="Gill Sans" w:hAnsi="Gill Sans MT" w:cs="Gill Sans"/>
          <w:color w:val="000000"/>
        </w:rPr>
        <w:t>s case shares some features of Simon</w:t>
      </w:r>
      <w:r w:rsidR="0019633C">
        <w:rPr>
          <w:rFonts w:ascii="Gill Sans MT" w:eastAsia="Gill Sans" w:hAnsi="Gill Sans MT" w:cs="Gill Sans"/>
          <w:color w:val="000000"/>
        </w:rPr>
        <w:t>’</w:t>
      </w:r>
      <w:r w:rsidRPr="007B239A">
        <w:rPr>
          <w:rFonts w:ascii="Gill Sans MT" w:eastAsia="Gill Sans" w:hAnsi="Gill Sans MT" w:cs="Gill Sans"/>
          <w:color w:val="000000"/>
        </w:rPr>
        <w:t>s theorizations but resists any neat application and challenges the notion of hustling as it stands for a survival mechanism or a last resort (Thieme 2017)</w:t>
      </w:r>
      <w:r w:rsidR="00E667FB">
        <w:rPr>
          <w:rFonts w:ascii="Gill Sans MT" w:eastAsia="Gill Sans" w:hAnsi="Gill Sans MT" w:cs="Gill Sans"/>
          <w:color w:val="000000"/>
        </w:rPr>
        <w:t>.</w:t>
      </w:r>
      <w:r w:rsidRPr="007B239A">
        <w:rPr>
          <w:rFonts w:ascii="Gill Sans MT" w:eastAsia="Gill Sans" w:hAnsi="Gill Sans MT" w:cs="Gill Sans"/>
          <w:color w:val="000000"/>
          <w:vertAlign w:val="superscript"/>
        </w:rPr>
        <w:footnoteReference w:id="19"/>
      </w:r>
      <w:r w:rsidRPr="007B239A">
        <w:rPr>
          <w:rFonts w:ascii="Gill Sans MT" w:eastAsia="Gill Sans" w:hAnsi="Gill Sans MT" w:cs="Gill Sans"/>
          <w:color w:val="000000"/>
        </w:rPr>
        <w:t xml:space="preserve"> He demonstrates the multi-scalar structures at work and, more significantly, how </w:t>
      </w:r>
      <w:r w:rsidR="0019633C">
        <w:rPr>
          <w:rFonts w:ascii="Gill Sans MT" w:eastAsia="Gill Sans" w:hAnsi="Gill Sans MT" w:cs="Gill Sans"/>
          <w:color w:val="000000"/>
        </w:rPr>
        <w:t>‘</w:t>
      </w:r>
      <w:r w:rsidRPr="007B239A">
        <w:rPr>
          <w:rFonts w:ascii="Gill Sans MT" w:eastAsia="Gill Sans" w:hAnsi="Gill Sans MT" w:cs="Gill Sans"/>
          <w:color w:val="000000"/>
        </w:rPr>
        <w:t>love</w:t>
      </w:r>
      <w:r w:rsidR="0019633C">
        <w:rPr>
          <w:rFonts w:ascii="Gill Sans MT" w:eastAsia="Gill Sans" w:hAnsi="Gill Sans MT" w:cs="Gill Sans"/>
          <w:color w:val="000000"/>
        </w:rPr>
        <w:t>’</w:t>
      </w:r>
      <w:r w:rsidR="00E667FB">
        <w:rPr>
          <w:rFonts w:ascii="Gill Sans MT" w:eastAsia="Gill Sans" w:hAnsi="Gill Sans MT" w:cs="Gill Sans"/>
          <w:color w:val="000000"/>
        </w:rPr>
        <w:t>,</w:t>
      </w:r>
      <w:r w:rsidRPr="007B239A">
        <w:rPr>
          <w:rFonts w:ascii="Gill Sans MT" w:eastAsia="Gill Sans" w:hAnsi="Gill Sans MT" w:cs="Gill Sans"/>
          <w:color w:val="000000"/>
        </w:rPr>
        <w:t xml:space="preserve"> or what can be read as resourcing knowledge of society and being able to navigate and smooth over its frictions, becomes an </w:t>
      </w:r>
      <w:r w:rsidR="0019633C">
        <w:rPr>
          <w:rFonts w:ascii="Gill Sans MT" w:eastAsia="Gill Sans" w:hAnsi="Gill Sans MT" w:cs="Gill Sans"/>
          <w:color w:val="000000"/>
        </w:rPr>
        <w:t>‘</w:t>
      </w:r>
      <w:r w:rsidRPr="007B239A">
        <w:rPr>
          <w:rFonts w:ascii="Gill Sans MT" w:eastAsia="Gill Sans" w:hAnsi="Gill Sans MT" w:cs="Gill Sans"/>
          <w:color w:val="000000"/>
        </w:rPr>
        <w:t>organizing system</w:t>
      </w:r>
      <w:r w:rsidR="0019633C">
        <w:rPr>
          <w:rFonts w:ascii="Gill Sans MT" w:eastAsia="Gill Sans" w:hAnsi="Gill Sans MT" w:cs="Gill Sans"/>
          <w:color w:val="000000"/>
        </w:rPr>
        <w:t>’</w:t>
      </w:r>
      <w:r w:rsidR="00E667FB">
        <w:rPr>
          <w:rFonts w:ascii="Gill Sans MT" w:eastAsia="Gill Sans" w:hAnsi="Gill Sans MT" w:cs="Gill Sans"/>
          <w:color w:val="000000"/>
        </w:rPr>
        <w:t>.</w:t>
      </w:r>
      <w:r w:rsidRPr="007B239A">
        <w:rPr>
          <w:rFonts w:ascii="Gill Sans MT" w:eastAsia="Gill Sans" w:hAnsi="Gill Sans MT" w:cs="Gill Sans"/>
          <w:color w:val="000000"/>
        </w:rPr>
        <w:t xml:space="preserve"> When we spoke about on-location shooting, he briefly told me the same formal rules as Mazen. Still, he intuitively emphasized that all these logistical preparations need to be supplemented with a substantive duration of </w:t>
      </w:r>
      <w:r w:rsidR="0019633C">
        <w:rPr>
          <w:rFonts w:ascii="Gill Sans MT" w:eastAsia="Gill Sans" w:hAnsi="Gill Sans MT" w:cs="Gill Sans"/>
          <w:color w:val="000000"/>
        </w:rPr>
        <w:t>‘</w:t>
      </w:r>
      <w:r w:rsidRPr="007B239A">
        <w:rPr>
          <w:rFonts w:ascii="Gill Sans MT" w:eastAsia="Gill Sans" w:hAnsi="Gill Sans MT" w:cs="Gill Sans"/>
          <w:color w:val="000000"/>
        </w:rPr>
        <w:t>hanging out</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in the location so that the people of the place get used to you. He explained with ease and attentiveness: </w:t>
      </w:r>
    </w:p>
    <w:p w14:paraId="50842EF1" w14:textId="77777777" w:rsidR="00B86CDE" w:rsidRPr="007B239A" w:rsidRDefault="00B86CDE">
      <w:pPr>
        <w:pBdr>
          <w:top w:val="nil"/>
          <w:left w:val="nil"/>
          <w:bottom w:val="nil"/>
          <w:right w:val="nil"/>
          <w:between w:val="nil"/>
        </w:pBdr>
        <w:spacing w:line="276" w:lineRule="auto"/>
        <w:ind w:firstLine="720"/>
        <w:jc w:val="both"/>
        <w:rPr>
          <w:rFonts w:ascii="Gill Sans MT" w:eastAsia="Gill Sans" w:hAnsi="Gill Sans MT" w:cs="Gill Sans"/>
          <w:color w:val="000000"/>
        </w:rPr>
      </w:pPr>
    </w:p>
    <w:p w14:paraId="7A09BDDF" w14:textId="689A5556" w:rsidR="00B86CDE" w:rsidRPr="007B239A" w:rsidRDefault="000D73B6">
      <w:pPr>
        <w:pBdr>
          <w:top w:val="nil"/>
          <w:left w:val="nil"/>
          <w:bottom w:val="nil"/>
          <w:right w:val="nil"/>
          <w:between w:val="nil"/>
        </w:pBdr>
        <w:ind w:left="720" w:right="996"/>
        <w:jc w:val="both"/>
        <w:rPr>
          <w:rFonts w:ascii="Gill Sans MT" w:eastAsia="Gill Sans" w:hAnsi="Gill Sans MT" w:cs="Gill Sans"/>
          <w:color w:val="000000"/>
        </w:rPr>
      </w:pPr>
      <w:r w:rsidRPr="007B239A">
        <w:rPr>
          <w:rFonts w:ascii="Gill Sans MT" w:eastAsia="Gill Sans" w:hAnsi="Gill Sans MT" w:cs="Gill Sans"/>
          <w:color w:val="000000"/>
        </w:rPr>
        <w:t>I start going to sit in the coffee shop in a certain area. I talk with people; I consciously notic</w:t>
      </w:r>
      <w:r w:rsidR="00843ED4">
        <w:rPr>
          <w:rFonts w:ascii="Gill Sans MT" w:eastAsia="Gill Sans" w:hAnsi="Gill Sans MT" w:cs="Gill Sans"/>
          <w:color w:val="000000"/>
        </w:rPr>
        <w:t>ing</w:t>
      </w:r>
      <w:r w:rsidRPr="007B239A">
        <w:rPr>
          <w:rFonts w:ascii="Gill Sans MT" w:eastAsia="Gill Sans" w:hAnsi="Gill Sans MT" w:cs="Gill Sans"/>
          <w:color w:val="000000"/>
        </w:rPr>
        <w:t xml:space="preserve"> every detail. Is it crowded? Oh, who is this fighting? Who controls this corner? You hang out and ask about all details. I take the doorman, walk around, and ask who the residents are, the annoying ones. You can</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t just </w:t>
      </w:r>
      <w:r w:rsidR="0019633C">
        <w:rPr>
          <w:rFonts w:ascii="Gill Sans MT" w:eastAsia="Gill Sans" w:hAnsi="Gill Sans MT" w:cs="Gill Sans"/>
          <w:color w:val="000000"/>
        </w:rPr>
        <w:t>‘</w:t>
      </w:r>
      <w:r w:rsidRPr="007B239A">
        <w:rPr>
          <w:rFonts w:ascii="Gill Sans MT" w:eastAsia="Gill Sans" w:hAnsi="Gill Sans MT" w:cs="Gill Sans"/>
          <w:color w:val="000000"/>
        </w:rPr>
        <w:t>like</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a place and say, let</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film here. In some areas, I will be able to find the one-person </w:t>
      </w:r>
      <w:r w:rsidRPr="007B239A">
        <w:rPr>
          <w:rFonts w:ascii="Gill Sans MT" w:eastAsia="Gill Sans" w:hAnsi="Gill Sans MT" w:cs="Gill Sans"/>
          <w:i/>
          <w:color w:val="000000"/>
          <w:rtl/>
        </w:rPr>
        <w:t>مسيطر على المنطقة</w:t>
      </w:r>
      <w:r w:rsidRPr="007B239A">
        <w:rPr>
          <w:rFonts w:ascii="Gill Sans MT" w:eastAsia="Gill Sans" w:hAnsi="Gill Sans MT" w:cs="Gill Sans"/>
          <w:color w:val="000000"/>
        </w:rPr>
        <w:t xml:space="preserve"> (in control of the area), and that is always better. I then take him and sit in the coffee shop and talk. I must be in a place for at least a week </w:t>
      </w:r>
      <w:r w:rsidRPr="007B239A">
        <w:rPr>
          <w:rFonts w:ascii="Gill Sans MT" w:eastAsia="Gill Sans" w:hAnsi="Gill Sans MT" w:cs="Gill Sans"/>
          <w:i/>
          <w:color w:val="000000"/>
        </w:rPr>
        <w:t>so that people will get used to me and my face and my presence</w:t>
      </w:r>
      <w:r w:rsidRPr="00843ED4">
        <w:rPr>
          <w:rFonts w:ascii="Gill Sans MT" w:eastAsia="Gill Sans" w:hAnsi="Gill Sans MT" w:cs="Gill Sans"/>
          <w:iCs/>
          <w:color w:val="000000"/>
        </w:rPr>
        <w:t>; you</w:t>
      </w:r>
      <w:r w:rsidRPr="007B239A">
        <w:rPr>
          <w:rFonts w:ascii="Gill Sans MT" w:eastAsia="Gill Sans" w:hAnsi="Gill Sans MT" w:cs="Gill Sans"/>
          <w:color w:val="000000"/>
        </w:rPr>
        <w:t xml:space="preserve"> can</w:t>
      </w:r>
      <w:r w:rsidR="0019633C">
        <w:rPr>
          <w:rFonts w:ascii="Gill Sans MT" w:eastAsia="Gill Sans" w:hAnsi="Gill Sans MT" w:cs="Gill Sans"/>
          <w:color w:val="000000"/>
        </w:rPr>
        <w:t>’</w:t>
      </w:r>
      <w:r w:rsidRPr="007B239A">
        <w:rPr>
          <w:rFonts w:ascii="Gill Sans MT" w:eastAsia="Gill Sans" w:hAnsi="Gill Sans MT" w:cs="Gill Sans"/>
          <w:color w:val="000000"/>
        </w:rPr>
        <w:t>t just parachute on a place like that. Even if you are still scouting and don</w:t>
      </w:r>
      <w:r w:rsidR="0019633C">
        <w:rPr>
          <w:rFonts w:ascii="Gill Sans MT" w:eastAsia="Gill Sans" w:hAnsi="Gill Sans MT" w:cs="Gill Sans"/>
          <w:color w:val="000000"/>
        </w:rPr>
        <w:t>’</w:t>
      </w:r>
      <w:r w:rsidRPr="007B239A">
        <w:rPr>
          <w:rFonts w:ascii="Gill Sans MT" w:eastAsia="Gill Sans" w:hAnsi="Gill Sans MT" w:cs="Gill Sans"/>
          <w:color w:val="000000"/>
        </w:rPr>
        <w:t>t have time, then there are a couple of hours every two-three days to go sit with that fixer in the area to establish that:</w:t>
      </w:r>
      <w:r w:rsidRPr="007B239A">
        <w:rPr>
          <w:rFonts w:ascii="Gill Sans MT" w:eastAsia="Gill Sans" w:hAnsi="Gill Sans MT" w:cs="Gill Sans"/>
          <w:i/>
          <w:color w:val="000000"/>
        </w:rPr>
        <w:t xml:space="preserve"> </w:t>
      </w:r>
      <w:r w:rsidRPr="007B239A">
        <w:rPr>
          <w:rFonts w:ascii="Gill Sans MT" w:eastAsia="Gill Sans" w:hAnsi="Gill Sans MT" w:cs="Gill Sans"/>
          <w:i/>
          <w:color w:val="000000"/>
          <w:rtl/>
        </w:rPr>
        <w:t>انت بتاعي بقى</w:t>
      </w:r>
      <w:r w:rsidR="00843ED4">
        <w:rPr>
          <w:rFonts w:ascii="Gill Sans MT" w:eastAsia="Gill Sans" w:hAnsi="Gill Sans MT" w:cs="Gill Sans"/>
          <w:i/>
          <w:color w:val="000000"/>
        </w:rPr>
        <w:t xml:space="preserve"> </w:t>
      </w:r>
      <w:r w:rsidRPr="00843ED4">
        <w:rPr>
          <w:rFonts w:ascii="Gill Sans MT" w:eastAsia="Gill Sans" w:hAnsi="Gill Sans MT" w:cs="Gill Sans"/>
          <w:iCs/>
          <w:color w:val="000000"/>
        </w:rPr>
        <w:t>(</w:t>
      </w:r>
      <w:r w:rsidRPr="007B239A">
        <w:rPr>
          <w:rFonts w:ascii="Gill Sans MT" w:eastAsia="Gill Sans" w:hAnsi="Gill Sans MT" w:cs="Gill Sans"/>
          <w:i/>
          <w:color w:val="000000"/>
        </w:rPr>
        <w:t>I own you now</w:t>
      </w:r>
      <w:r w:rsidRPr="00843ED4">
        <w:rPr>
          <w:rFonts w:ascii="Gill Sans MT" w:eastAsia="Gill Sans" w:hAnsi="Gill Sans MT" w:cs="Gill Sans"/>
          <w:iCs/>
          <w:color w:val="000000"/>
        </w:rPr>
        <w:t>)</w:t>
      </w:r>
      <w:r w:rsidR="00843ED4">
        <w:rPr>
          <w:rFonts w:ascii="Gill Sans MT" w:eastAsia="Gill Sans" w:hAnsi="Gill Sans MT" w:cs="Gill Sans"/>
          <w:iCs/>
          <w:color w:val="000000"/>
        </w:rPr>
        <w:t>,</w:t>
      </w:r>
      <w:r w:rsidRPr="007B239A">
        <w:rPr>
          <w:rFonts w:ascii="Gill Sans MT" w:eastAsia="Gill Sans" w:hAnsi="Gill Sans MT" w:cs="Gill Sans"/>
          <w:i/>
          <w:color w:val="000000"/>
        </w:rPr>
        <w:t xml:space="preserve"> </w:t>
      </w:r>
      <w:r w:rsidRPr="007B239A">
        <w:rPr>
          <w:rFonts w:ascii="Gill Sans MT" w:eastAsia="Gill Sans" w:hAnsi="Gill Sans MT" w:cs="Gill Sans"/>
          <w:color w:val="000000"/>
        </w:rPr>
        <w:t xml:space="preserve">you have to secure everything. If you control/dominate the location, everything else is resolvable, but if there is a danger, then the shooting is suspended, like if the people kick you out, then what can you do? It would be a disaster. </w:t>
      </w:r>
    </w:p>
    <w:p w14:paraId="62C60A8C" w14:textId="77777777" w:rsidR="00B86CDE" w:rsidRPr="007B239A" w:rsidRDefault="00B86CDE">
      <w:pPr>
        <w:pBdr>
          <w:top w:val="nil"/>
          <w:left w:val="nil"/>
          <w:bottom w:val="nil"/>
          <w:right w:val="nil"/>
          <w:between w:val="nil"/>
        </w:pBdr>
        <w:ind w:firstLine="720"/>
        <w:jc w:val="both"/>
        <w:rPr>
          <w:rFonts w:ascii="Gill Sans MT" w:eastAsia="Gill Sans" w:hAnsi="Gill Sans MT" w:cs="Gill Sans"/>
          <w:color w:val="000000"/>
        </w:rPr>
      </w:pPr>
    </w:p>
    <w:p w14:paraId="628F847C" w14:textId="77777777" w:rsidR="00B86CDE" w:rsidRPr="007B239A" w:rsidRDefault="000D73B6">
      <w:pPr>
        <w:pBdr>
          <w:top w:val="nil"/>
          <w:left w:val="nil"/>
          <w:bottom w:val="nil"/>
          <w:right w:val="nil"/>
          <w:between w:val="nil"/>
        </w:pBdr>
        <w:ind w:firstLine="720"/>
        <w:jc w:val="both"/>
        <w:rPr>
          <w:rFonts w:ascii="Gill Sans MT" w:eastAsia="Gill Sans" w:hAnsi="Gill Sans MT" w:cs="Gill Sans"/>
          <w:color w:val="000000"/>
        </w:rPr>
      </w:pPr>
      <w:r w:rsidRPr="007B239A">
        <w:rPr>
          <w:rFonts w:ascii="Gill Sans MT" w:eastAsia="Gill Sans" w:hAnsi="Gill Sans MT" w:cs="Gill Sans"/>
          <w:color w:val="000000"/>
        </w:rPr>
        <w:t xml:space="preserve">Mariz: Of course, the day is ruined, but you still got to pay everyone. </w:t>
      </w:r>
    </w:p>
    <w:p w14:paraId="36DA6AE7" w14:textId="77777777" w:rsidR="00B86CDE" w:rsidRPr="007B239A" w:rsidRDefault="00B86CDE">
      <w:pPr>
        <w:pBdr>
          <w:top w:val="nil"/>
          <w:left w:val="nil"/>
          <w:bottom w:val="nil"/>
          <w:right w:val="nil"/>
          <w:between w:val="nil"/>
        </w:pBdr>
        <w:ind w:left="720" w:right="996"/>
        <w:jc w:val="both"/>
        <w:rPr>
          <w:rFonts w:ascii="Gill Sans MT" w:eastAsia="Gill Sans" w:hAnsi="Gill Sans MT" w:cs="Gill Sans"/>
          <w:color w:val="000000"/>
        </w:rPr>
      </w:pPr>
    </w:p>
    <w:p w14:paraId="7444024C" w14:textId="699C1D7A" w:rsidR="00B86CDE" w:rsidRPr="007B239A" w:rsidRDefault="000D73B6">
      <w:pPr>
        <w:pBdr>
          <w:top w:val="nil"/>
          <w:left w:val="nil"/>
          <w:bottom w:val="nil"/>
          <w:right w:val="nil"/>
          <w:between w:val="nil"/>
        </w:pBdr>
        <w:ind w:left="720" w:right="996"/>
        <w:jc w:val="both"/>
        <w:rPr>
          <w:rFonts w:ascii="Gill Sans MT" w:eastAsia="Gill Sans" w:hAnsi="Gill Sans MT" w:cs="Gill Sans"/>
          <w:color w:val="000000"/>
        </w:rPr>
      </w:pPr>
      <w:r w:rsidRPr="007B239A">
        <w:rPr>
          <w:rFonts w:ascii="Gill Sans MT" w:eastAsia="Gill Sans" w:hAnsi="Gill Sans MT" w:cs="Gill Sans"/>
          <w:color w:val="000000"/>
        </w:rPr>
        <w:lastRenderedPageBreak/>
        <w:t xml:space="preserve">Yehia: Yeah, but worse is </w:t>
      </w:r>
      <w:r w:rsidRPr="007B239A">
        <w:rPr>
          <w:rFonts w:ascii="Gill Sans MT" w:eastAsia="Gill Sans" w:hAnsi="Gill Sans MT" w:cs="Gill Sans"/>
          <w:i/>
          <w:color w:val="000000"/>
        </w:rPr>
        <w:t>you lose time</w:t>
      </w:r>
      <w:r w:rsidRPr="007B239A">
        <w:rPr>
          <w:rFonts w:ascii="Gill Sans MT" w:eastAsia="Gill Sans" w:hAnsi="Gill Sans MT" w:cs="Gill Sans"/>
          <w:color w:val="000000"/>
        </w:rPr>
        <w:t xml:space="preserve"> till you find a similar place. If you</w:t>
      </w:r>
      <w:r w:rsidR="0019633C">
        <w:rPr>
          <w:rFonts w:ascii="Gill Sans MT" w:eastAsia="Gill Sans" w:hAnsi="Gill Sans MT" w:cs="Gill Sans"/>
          <w:color w:val="000000"/>
        </w:rPr>
        <w:t>’</w:t>
      </w:r>
      <w:r w:rsidRPr="007B239A">
        <w:rPr>
          <w:rFonts w:ascii="Gill Sans MT" w:eastAsia="Gill Sans" w:hAnsi="Gill Sans MT" w:cs="Gill Sans"/>
          <w:color w:val="000000"/>
        </w:rPr>
        <w:t>re filming soon, I go sit for about 10 hours to understand the dynamic because we</w:t>
      </w:r>
      <w:r w:rsidR="0019633C">
        <w:rPr>
          <w:rFonts w:ascii="Gill Sans MT" w:eastAsia="Gill Sans" w:hAnsi="Gill Sans MT" w:cs="Gill Sans"/>
          <w:color w:val="000000"/>
        </w:rPr>
        <w:t>’</w:t>
      </w:r>
      <w:r w:rsidRPr="007B239A">
        <w:rPr>
          <w:rFonts w:ascii="Gill Sans MT" w:eastAsia="Gill Sans" w:hAnsi="Gill Sans MT" w:cs="Gill Sans"/>
          <w:color w:val="000000"/>
        </w:rPr>
        <w:t>re many on a shooting day, cars, trucks, many people, and we</w:t>
      </w:r>
      <w:r w:rsidR="0019633C">
        <w:rPr>
          <w:rFonts w:ascii="Gill Sans MT" w:eastAsia="Gill Sans" w:hAnsi="Gill Sans MT" w:cs="Gill Sans"/>
          <w:color w:val="000000"/>
        </w:rPr>
        <w:t>’</w:t>
      </w:r>
      <w:r w:rsidRPr="007B239A">
        <w:rPr>
          <w:rFonts w:ascii="Gill Sans MT" w:eastAsia="Gill Sans" w:hAnsi="Gill Sans MT" w:cs="Gill Sans"/>
          <w:color w:val="000000"/>
        </w:rPr>
        <w:t>re destructive and noisy.</w:t>
      </w:r>
    </w:p>
    <w:p w14:paraId="70190A67" w14:textId="77777777" w:rsidR="00B86CDE" w:rsidRPr="007B239A" w:rsidRDefault="00B86CDE">
      <w:pPr>
        <w:pBdr>
          <w:top w:val="nil"/>
          <w:left w:val="nil"/>
          <w:bottom w:val="nil"/>
          <w:right w:val="nil"/>
          <w:between w:val="nil"/>
        </w:pBdr>
        <w:spacing w:line="276" w:lineRule="auto"/>
        <w:jc w:val="both"/>
        <w:rPr>
          <w:rFonts w:ascii="Gill Sans MT" w:eastAsia="Gill Sans" w:hAnsi="Gill Sans MT" w:cs="Gill Sans"/>
          <w:color w:val="000000"/>
        </w:rPr>
      </w:pPr>
    </w:p>
    <w:p w14:paraId="0BB107BC" w14:textId="1546EED1" w:rsidR="00B86CDE" w:rsidRPr="007B239A" w:rsidRDefault="000D73B6">
      <w:pPr>
        <w:pBdr>
          <w:top w:val="nil"/>
          <w:left w:val="nil"/>
          <w:bottom w:val="nil"/>
          <w:right w:val="nil"/>
          <w:between w:val="nil"/>
        </w:pBdr>
        <w:spacing w:line="276" w:lineRule="auto"/>
        <w:jc w:val="both"/>
        <w:rPr>
          <w:rFonts w:ascii="Gill Sans MT" w:eastAsia="Gill Sans" w:hAnsi="Gill Sans MT" w:cs="Gill Sans"/>
          <w:color w:val="000000"/>
        </w:rPr>
      </w:pPr>
      <w:r w:rsidRPr="007B239A">
        <w:rPr>
          <w:rFonts w:ascii="Gill Sans MT" w:eastAsia="Gill Sans" w:hAnsi="Gill Sans MT" w:cs="Gill Sans"/>
          <w:color w:val="000000"/>
        </w:rPr>
        <w:t>Besides the obvious resonance between Yehia</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w:t>
      </w:r>
      <w:r w:rsidR="0019633C">
        <w:rPr>
          <w:rFonts w:ascii="Gill Sans MT" w:eastAsia="Gill Sans" w:hAnsi="Gill Sans MT" w:cs="Gill Sans"/>
          <w:color w:val="000000"/>
        </w:rPr>
        <w:t>‘</w:t>
      </w:r>
      <w:r w:rsidRPr="007B239A">
        <w:rPr>
          <w:rFonts w:ascii="Gill Sans MT" w:eastAsia="Gill Sans" w:hAnsi="Gill Sans MT" w:cs="Gill Sans"/>
          <w:color w:val="000000"/>
        </w:rPr>
        <w:t>hanging out</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and Clifford Geertz</w:t>
      </w:r>
      <w:r w:rsidR="0019633C">
        <w:rPr>
          <w:rFonts w:ascii="Gill Sans MT" w:eastAsia="Gill Sans" w:hAnsi="Gill Sans MT" w:cs="Gill Sans"/>
          <w:color w:val="000000"/>
        </w:rPr>
        <w:t>’</w:t>
      </w:r>
      <w:r w:rsidRPr="007B239A">
        <w:rPr>
          <w:rFonts w:ascii="Gill Sans MT" w:eastAsia="Gill Sans" w:hAnsi="Gill Sans MT" w:cs="Gill Sans"/>
          <w:color w:val="000000"/>
        </w:rPr>
        <w:t>s (1998), which I shared with Yehia telling him that this is exactly how they teach us anthropologists to do research, I would emphasize that the point of Yehia</w:t>
      </w:r>
      <w:r w:rsidR="0019633C">
        <w:rPr>
          <w:rFonts w:ascii="Gill Sans MT" w:eastAsia="Gill Sans" w:hAnsi="Gill Sans MT" w:cs="Gill Sans"/>
          <w:color w:val="000000"/>
        </w:rPr>
        <w:t>’</w:t>
      </w:r>
      <w:r w:rsidRPr="007B239A">
        <w:rPr>
          <w:rFonts w:ascii="Gill Sans MT" w:eastAsia="Gill Sans" w:hAnsi="Gill Sans MT" w:cs="Gill Sans"/>
          <w:color w:val="000000"/>
        </w:rPr>
        <w:t>s strategy is</w:t>
      </w:r>
      <w:r w:rsidR="00843ED4">
        <w:rPr>
          <w:rFonts w:ascii="Gill Sans MT" w:eastAsia="Gill Sans" w:hAnsi="Gill Sans MT" w:cs="Gill Sans"/>
          <w:color w:val="000000"/>
        </w:rPr>
        <w:t xml:space="preserve"> </w:t>
      </w:r>
      <w:r w:rsidRPr="007B239A">
        <w:rPr>
          <w:rFonts w:ascii="Gill Sans MT" w:eastAsia="Gill Sans" w:hAnsi="Gill Sans MT" w:cs="Gill Sans"/>
          <w:color w:val="000000"/>
        </w:rPr>
        <w:t>n</w:t>
      </w:r>
      <w:r w:rsidR="00843ED4">
        <w:rPr>
          <w:rFonts w:ascii="Gill Sans MT" w:eastAsia="Gill Sans" w:hAnsi="Gill Sans MT" w:cs="Gill Sans"/>
          <w:color w:val="000000"/>
        </w:rPr>
        <w:t>o</w:t>
      </w:r>
      <w:r w:rsidRPr="007B239A">
        <w:rPr>
          <w:rFonts w:ascii="Gill Sans MT" w:eastAsia="Gill Sans" w:hAnsi="Gill Sans MT" w:cs="Gill Sans"/>
          <w:color w:val="000000"/>
        </w:rPr>
        <w:t xml:space="preserve">t to get to know people, but to </w:t>
      </w:r>
      <w:r w:rsidRPr="007B239A">
        <w:rPr>
          <w:rFonts w:ascii="Gill Sans MT" w:eastAsia="Gill Sans" w:hAnsi="Gill Sans MT" w:cs="Gill Sans"/>
          <w:i/>
          <w:color w:val="000000"/>
        </w:rPr>
        <w:t>secure territory of and for production</w:t>
      </w:r>
      <w:r w:rsidRPr="007B239A">
        <w:rPr>
          <w:rFonts w:ascii="Gill Sans MT" w:eastAsia="Gill Sans" w:hAnsi="Gill Sans MT" w:cs="Gill Sans"/>
          <w:color w:val="000000"/>
        </w:rPr>
        <w:t>. Jonas and Ward (2007:</w:t>
      </w:r>
      <w:r w:rsidR="00D77AA3">
        <w:rPr>
          <w:rFonts w:ascii="Gill Sans MT" w:eastAsia="Gill Sans" w:hAnsi="Gill Sans MT" w:cs="Gill Sans"/>
          <w:color w:val="000000"/>
        </w:rPr>
        <w:t xml:space="preserve"> </w:t>
      </w:r>
      <w:r w:rsidRPr="007B239A">
        <w:rPr>
          <w:rFonts w:ascii="Gill Sans MT" w:eastAsia="Gill Sans" w:hAnsi="Gill Sans MT" w:cs="Gill Sans"/>
          <w:color w:val="000000"/>
        </w:rPr>
        <w:t>170) make the case that territorialities are constructed politically and through the day-to-day activities and practices pertaining to consumption and social reproduction. These considerations invoke Lefebvre</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theory of the production of space, i.e., </w:t>
      </w:r>
      <w:r w:rsidR="0019633C">
        <w:rPr>
          <w:rFonts w:ascii="Gill Sans MT" w:eastAsia="Gill Sans" w:hAnsi="Gill Sans MT" w:cs="Gill Sans"/>
          <w:color w:val="000000"/>
        </w:rPr>
        <w:t>‘</w:t>
      </w:r>
      <w:r w:rsidRPr="007B239A">
        <w:rPr>
          <w:rFonts w:ascii="Gill Sans MT" w:eastAsia="Gill Sans" w:hAnsi="Gill Sans MT" w:cs="Gill Sans"/>
          <w:color w:val="000000"/>
        </w:rPr>
        <w:t>the ways in which surplus-value is produced through the commodification and exchange of space [as well as] representation of space [and] through the everyday, lived experience of space, and through the collective meanings of representational space</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(Roy 2013: 825). The anchor here in securing the territory is precisely to produce surplus value through the temporary commodification of urban space into a sellable image – a permanent commodity, i.e., via media</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use of the city. What is significant here is the acute recognition that the city is not easily commodifiable; the city must get </w:t>
      </w:r>
      <w:r w:rsidR="0019633C">
        <w:rPr>
          <w:rFonts w:ascii="Gill Sans MT" w:eastAsia="Gill Sans" w:hAnsi="Gill Sans MT" w:cs="Gill Sans"/>
          <w:color w:val="000000"/>
        </w:rPr>
        <w:t>‘</w:t>
      </w:r>
      <w:r w:rsidRPr="007B239A">
        <w:rPr>
          <w:rFonts w:ascii="Gill Sans MT" w:eastAsia="Gill Sans" w:hAnsi="Gill Sans MT" w:cs="Gill Sans"/>
          <w:color w:val="000000"/>
        </w:rPr>
        <w:t>its own cut</w:t>
      </w:r>
      <w:r w:rsidR="0019633C">
        <w:rPr>
          <w:rFonts w:ascii="Gill Sans MT" w:eastAsia="Gill Sans" w:hAnsi="Gill Sans MT" w:cs="Gill Sans"/>
          <w:color w:val="000000"/>
        </w:rPr>
        <w:t>’</w:t>
      </w:r>
      <w:r w:rsidR="00843ED4">
        <w:rPr>
          <w:rFonts w:ascii="Gill Sans MT" w:eastAsia="Gill Sans" w:hAnsi="Gill Sans MT" w:cs="Gill Sans"/>
          <w:color w:val="000000"/>
        </w:rPr>
        <w:t>.</w:t>
      </w:r>
    </w:p>
    <w:p w14:paraId="21826395" w14:textId="12D4466D"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 xml:space="preserve">Yehia embodies another articulation of </w:t>
      </w:r>
      <w:r w:rsidR="0019633C">
        <w:rPr>
          <w:rFonts w:ascii="Gill Sans MT" w:eastAsia="Gill Sans" w:hAnsi="Gill Sans MT" w:cs="Gill Sans"/>
          <w:color w:val="000000"/>
        </w:rPr>
        <w:t>‘</w:t>
      </w:r>
      <w:r w:rsidRPr="007B239A">
        <w:rPr>
          <w:rFonts w:ascii="Gill Sans MT" w:eastAsia="Gill Sans" w:hAnsi="Gill Sans MT" w:cs="Gill Sans"/>
          <w:color w:val="000000"/>
        </w:rPr>
        <w:t>through love</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because everyone often praises him for being fair and kind. A crewmate rationalized this to me: </w:t>
      </w:r>
      <w:r w:rsidR="0019633C">
        <w:rPr>
          <w:rFonts w:ascii="Gill Sans MT" w:eastAsia="Gill Sans" w:hAnsi="Gill Sans MT" w:cs="Gill Sans"/>
          <w:color w:val="000000"/>
        </w:rPr>
        <w:t>‘</w:t>
      </w:r>
      <w:r w:rsidRPr="007B239A">
        <w:rPr>
          <w:rFonts w:ascii="Gill Sans MT" w:eastAsia="Gill Sans" w:hAnsi="Gill Sans MT" w:cs="Gill Sans"/>
          <w:color w:val="000000"/>
        </w:rPr>
        <w:t>Yehia makes everyone feel appreciated and more human because he does not try to trick people into saving money for the producers like most production managers do.</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Yehia undoubtedly is one of the most decent people I worked with, but he also reveals that decency alone cannot make you a good production manager. He supplements this view by detailing the micro-dynamics that are at play in on-location filming:</w:t>
      </w:r>
    </w:p>
    <w:p w14:paraId="22330C05" w14:textId="77777777" w:rsidR="00B86CDE" w:rsidRPr="007B239A" w:rsidRDefault="00B86CDE">
      <w:pPr>
        <w:pBdr>
          <w:top w:val="nil"/>
          <w:left w:val="nil"/>
          <w:bottom w:val="nil"/>
          <w:right w:val="nil"/>
          <w:between w:val="nil"/>
        </w:pBdr>
        <w:spacing w:line="276" w:lineRule="auto"/>
        <w:ind w:firstLine="720"/>
        <w:jc w:val="both"/>
        <w:rPr>
          <w:rFonts w:ascii="Gill Sans MT" w:eastAsia="Gill Sans" w:hAnsi="Gill Sans MT" w:cs="Gill Sans"/>
          <w:color w:val="000000"/>
        </w:rPr>
      </w:pPr>
    </w:p>
    <w:p w14:paraId="1B60DAD5" w14:textId="6671C22A" w:rsidR="00B86CDE" w:rsidRPr="007B239A" w:rsidRDefault="000D73B6">
      <w:pPr>
        <w:pBdr>
          <w:top w:val="nil"/>
          <w:left w:val="nil"/>
          <w:bottom w:val="nil"/>
          <w:right w:val="nil"/>
          <w:between w:val="nil"/>
        </w:pBdr>
        <w:ind w:left="720" w:right="996"/>
        <w:jc w:val="both"/>
        <w:rPr>
          <w:rFonts w:ascii="Gill Sans MT" w:eastAsia="Gill Sans" w:hAnsi="Gill Sans MT" w:cs="Gill Sans"/>
          <w:color w:val="000000"/>
        </w:rPr>
      </w:pPr>
      <w:r w:rsidRPr="007B239A">
        <w:rPr>
          <w:rFonts w:ascii="Gill Sans MT" w:eastAsia="Gill Sans" w:hAnsi="Gill Sans MT" w:cs="Gill Sans"/>
          <w:color w:val="000000"/>
        </w:rPr>
        <w:t xml:space="preserve">Yehia: I have to do </w:t>
      </w:r>
      <w:r w:rsidR="0019633C">
        <w:rPr>
          <w:rFonts w:ascii="Gill Sans MT" w:eastAsia="Gill Sans" w:hAnsi="Gill Sans MT" w:cs="Gill Sans"/>
          <w:color w:val="000000"/>
        </w:rPr>
        <w:t>‘</w:t>
      </w:r>
      <w:r w:rsidRPr="007B239A">
        <w:rPr>
          <w:rFonts w:ascii="Gill Sans MT" w:eastAsia="Gill Sans" w:hAnsi="Gill Sans MT" w:cs="Gill Sans"/>
          <w:color w:val="000000"/>
        </w:rPr>
        <w:t>the hanging out</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because I come to an area with 120 people minimum. All come with different mentalities! I bring in actors and workers, and technicians </w:t>
      </w:r>
      <w:r w:rsidRPr="007B239A">
        <w:rPr>
          <w:rFonts w:ascii="Gill Sans MT" w:eastAsia="Gill Sans" w:hAnsi="Gill Sans MT" w:cs="Gill Sans"/>
          <w:color w:val="000000"/>
          <w:rtl/>
        </w:rPr>
        <w:t>من فوق خالص لتحت خالص</w:t>
      </w:r>
      <w:r w:rsidRPr="007B239A">
        <w:rPr>
          <w:rFonts w:ascii="Gill Sans MT" w:eastAsia="Gill Sans" w:hAnsi="Gill Sans MT" w:cs="Gill Sans"/>
          <w:color w:val="000000"/>
        </w:rPr>
        <w:t xml:space="preserve"> (from the highest top to the lowest low) of different classes and personalities. So, you must ensure that these people aren</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t dealing with each other directly. Otherwise, it will be </w:t>
      </w:r>
      <w:r w:rsidRPr="007B239A">
        <w:rPr>
          <w:rFonts w:ascii="Gill Sans MT" w:eastAsia="Gill Sans" w:hAnsi="Gill Sans MT" w:cs="Gill Sans"/>
          <w:i/>
          <w:color w:val="000000"/>
          <w:rtl/>
        </w:rPr>
        <w:t>كارثة</w:t>
      </w:r>
      <w:r w:rsidRPr="007B239A">
        <w:rPr>
          <w:rFonts w:ascii="Gill Sans MT" w:eastAsia="Gill Sans" w:hAnsi="Gill Sans MT" w:cs="Gill Sans"/>
          <w:color w:val="000000"/>
        </w:rPr>
        <w:t xml:space="preserve"> (a disaster). You have to meditate, and you must handle all transactions and altercations because you can deal with people based on your knowledge of their capacity and mentality.</w:t>
      </w:r>
      <w:r w:rsidRPr="007B239A">
        <w:rPr>
          <w:rFonts w:ascii="Gill Sans MT" w:eastAsia="Gill Sans" w:hAnsi="Gill Sans MT" w:cs="Gill Sans"/>
          <w:i/>
          <w:color w:val="000000"/>
        </w:rPr>
        <w:t xml:space="preserve">  </w:t>
      </w:r>
      <w:r w:rsidRPr="007B239A">
        <w:rPr>
          <w:rFonts w:ascii="Gill Sans MT" w:eastAsia="Gill Sans" w:hAnsi="Gill Sans MT" w:cs="Gill Sans"/>
          <w:i/>
          <w:color w:val="000000"/>
          <w:rtl/>
        </w:rPr>
        <w:t xml:space="preserve">أي حد عايز يتعامل مع الجمهور </w:t>
      </w:r>
      <w:r w:rsidRPr="007B239A">
        <w:rPr>
          <w:rFonts w:ascii="Gill Sans MT" w:eastAsia="Gill Sans" w:hAnsi="Gill Sans MT" w:cs="Gill Sans"/>
          <w:i/>
          <w:rtl/>
        </w:rPr>
        <w:t>لازم يتعامل من خلالي</w:t>
      </w:r>
      <w:r w:rsidRPr="007B239A">
        <w:rPr>
          <w:rFonts w:ascii="Gill Sans MT" w:eastAsia="Gill Sans" w:hAnsi="Gill Sans MT" w:cs="Gill Sans"/>
          <w:i/>
          <w:color w:val="000000"/>
        </w:rPr>
        <w:t xml:space="preserve">  (anyone</w:t>
      </w:r>
      <w:r w:rsidRPr="007B239A">
        <w:rPr>
          <w:rFonts w:ascii="Gill Sans MT" w:eastAsia="Gill Sans" w:hAnsi="Gill Sans MT" w:cs="Gill Sans"/>
          <w:color w:val="000000"/>
        </w:rPr>
        <w:t xml:space="preserve"> who wants to interact with the public/the people ha</w:t>
      </w:r>
      <w:r w:rsidR="00843ED4">
        <w:rPr>
          <w:rFonts w:ascii="Gill Sans MT" w:eastAsia="Gill Sans" w:hAnsi="Gill Sans MT" w:cs="Gill Sans"/>
          <w:color w:val="000000"/>
        </w:rPr>
        <w:t>s</w:t>
      </w:r>
      <w:r w:rsidRPr="007B239A">
        <w:rPr>
          <w:rFonts w:ascii="Gill Sans MT" w:eastAsia="Gill Sans" w:hAnsi="Gill Sans MT" w:cs="Gill Sans"/>
          <w:color w:val="000000"/>
        </w:rPr>
        <w:t xml:space="preserve"> to do it through me)</w:t>
      </w:r>
    </w:p>
    <w:p w14:paraId="6DB7EE00" w14:textId="77777777" w:rsidR="00B86CDE" w:rsidRPr="00055BF6" w:rsidRDefault="00B86CDE">
      <w:pPr>
        <w:pBdr>
          <w:top w:val="nil"/>
          <w:left w:val="nil"/>
          <w:bottom w:val="nil"/>
          <w:right w:val="nil"/>
          <w:between w:val="nil"/>
        </w:pBdr>
        <w:ind w:firstLine="720"/>
        <w:jc w:val="both"/>
        <w:rPr>
          <w:rFonts w:ascii="Gill Sans MT" w:eastAsia="Gill Sans" w:hAnsi="Gill Sans MT" w:cs="Gill Sans" w:hint="cs"/>
          <w:color w:val="000000"/>
          <w:rtl/>
          <w:lang w:val="en-GB" w:bidi="ar-EG"/>
        </w:rPr>
      </w:pPr>
    </w:p>
    <w:p w14:paraId="443260EC" w14:textId="77777777" w:rsidR="00B86CDE" w:rsidRPr="007B239A" w:rsidRDefault="000D73B6">
      <w:pPr>
        <w:pBdr>
          <w:top w:val="nil"/>
          <w:left w:val="nil"/>
          <w:bottom w:val="nil"/>
          <w:right w:val="nil"/>
          <w:between w:val="nil"/>
        </w:pBdr>
        <w:ind w:firstLine="720"/>
        <w:jc w:val="both"/>
        <w:rPr>
          <w:rFonts w:ascii="Gill Sans MT" w:eastAsia="Gill Sans" w:hAnsi="Gill Sans MT" w:cs="Gill Sans"/>
          <w:color w:val="000000"/>
        </w:rPr>
      </w:pPr>
      <w:r w:rsidRPr="007B239A">
        <w:rPr>
          <w:rFonts w:ascii="Gill Sans MT" w:eastAsia="Gill Sans" w:hAnsi="Gill Sans MT" w:cs="Gill Sans"/>
          <w:color w:val="000000"/>
        </w:rPr>
        <w:t>Mariz: And are conflicts always resolved with money?</w:t>
      </w:r>
    </w:p>
    <w:p w14:paraId="5BBD1F5D" w14:textId="77777777" w:rsidR="00B86CDE" w:rsidRPr="007B239A" w:rsidRDefault="00B86CDE">
      <w:pPr>
        <w:pBdr>
          <w:top w:val="nil"/>
          <w:left w:val="nil"/>
          <w:bottom w:val="nil"/>
          <w:right w:val="nil"/>
          <w:between w:val="nil"/>
        </w:pBdr>
        <w:ind w:left="720"/>
        <w:jc w:val="both"/>
        <w:rPr>
          <w:rFonts w:ascii="Gill Sans MT" w:eastAsia="Gill Sans" w:hAnsi="Gill Sans MT" w:cs="Gill Sans"/>
          <w:color w:val="000000"/>
        </w:rPr>
      </w:pPr>
    </w:p>
    <w:p w14:paraId="016926A1" w14:textId="7B45C92F" w:rsidR="00B86CDE" w:rsidRPr="007B239A" w:rsidRDefault="000D73B6">
      <w:pPr>
        <w:pBdr>
          <w:top w:val="nil"/>
          <w:left w:val="nil"/>
          <w:bottom w:val="nil"/>
          <w:right w:val="nil"/>
          <w:between w:val="nil"/>
        </w:pBdr>
        <w:ind w:left="720" w:right="996"/>
        <w:jc w:val="both"/>
        <w:rPr>
          <w:rFonts w:ascii="Gill Sans MT" w:eastAsia="Gill Sans" w:hAnsi="Gill Sans MT" w:cs="Gill Sans"/>
          <w:color w:val="000000"/>
        </w:rPr>
      </w:pPr>
      <w:r w:rsidRPr="007B239A">
        <w:rPr>
          <w:rFonts w:ascii="Gill Sans MT" w:eastAsia="Gill Sans" w:hAnsi="Gill Sans MT" w:cs="Gill Sans"/>
          <w:color w:val="000000"/>
        </w:rPr>
        <w:t>Yehia: Not really! Some people refuse to take money to use their space even if they are very poor. Some are super greedy, like: I want 20k if you want to film in front of my shop. To them, we look like we are spending millions, and they want part of it, but it</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absurd! Even those you must resolve things with them </w:t>
      </w:r>
      <w:r w:rsidRPr="007B239A">
        <w:rPr>
          <w:rFonts w:ascii="Gill Sans MT" w:eastAsia="Gill Sans" w:hAnsi="Gill Sans MT" w:cs="Gill Sans"/>
          <w:color w:val="000000"/>
        </w:rPr>
        <w:lastRenderedPageBreak/>
        <w:t xml:space="preserve">in whichever way. </w:t>
      </w:r>
      <w:r w:rsidR="00055BF6">
        <w:rPr>
          <w:rFonts w:ascii="Gill Sans MT" w:eastAsia="Gill Sans" w:hAnsi="Gill Sans MT" w:cs="Gill Sans" w:hint="cs"/>
          <w:i/>
          <w:color w:val="000000"/>
          <w:rtl/>
        </w:rPr>
        <w:t>إ</w:t>
      </w:r>
      <w:r w:rsidRPr="007B239A">
        <w:rPr>
          <w:rFonts w:ascii="Gill Sans MT" w:eastAsia="Gill Sans" w:hAnsi="Gill Sans MT" w:cs="Gill Sans"/>
          <w:i/>
          <w:color w:val="000000"/>
          <w:rtl/>
        </w:rPr>
        <w:t>ن الدنيا شغالة ده اهم حاجة</w:t>
      </w:r>
      <w:r w:rsidRPr="007B239A">
        <w:rPr>
          <w:rFonts w:ascii="Gill Sans MT" w:eastAsia="Gill Sans" w:hAnsi="Gill Sans MT" w:cs="Gill Sans"/>
          <w:color w:val="000000"/>
        </w:rPr>
        <w:t xml:space="preserve"> (that things keep going, that</w:t>
      </w:r>
      <w:r w:rsidR="0019633C">
        <w:rPr>
          <w:rFonts w:ascii="Gill Sans MT" w:eastAsia="Gill Sans" w:hAnsi="Gill Sans MT" w:cs="Gill Sans"/>
          <w:color w:val="000000"/>
        </w:rPr>
        <w:t>’</w:t>
      </w:r>
      <w:r w:rsidRPr="007B239A">
        <w:rPr>
          <w:rFonts w:ascii="Gill Sans MT" w:eastAsia="Gill Sans" w:hAnsi="Gill Sans MT" w:cs="Gill Sans"/>
          <w:color w:val="000000"/>
        </w:rPr>
        <w:t>s the most important thing).</w:t>
      </w:r>
    </w:p>
    <w:p w14:paraId="39FB9AEC" w14:textId="77777777" w:rsidR="00B86CDE" w:rsidRPr="007B239A" w:rsidRDefault="00B86CDE">
      <w:pPr>
        <w:spacing w:line="276" w:lineRule="auto"/>
        <w:jc w:val="both"/>
        <w:rPr>
          <w:rFonts w:ascii="Gill Sans MT" w:eastAsia="Gill Sans" w:hAnsi="Gill Sans MT" w:cs="Gill Sans"/>
        </w:rPr>
      </w:pPr>
    </w:p>
    <w:p w14:paraId="04731E90" w14:textId="25450FF7" w:rsidR="00B86CDE" w:rsidRPr="00055BF6" w:rsidRDefault="000D73B6">
      <w:pPr>
        <w:spacing w:line="276" w:lineRule="auto"/>
        <w:jc w:val="both"/>
        <w:rPr>
          <w:rFonts w:ascii="Gill Sans MT" w:eastAsia="Gill Sans" w:hAnsi="Gill Sans MT" w:cs="Gill Sans"/>
          <w:color w:val="000000"/>
          <w:lang w:val="en-GB" w:bidi="fa-IR"/>
        </w:rPr>
      </w:pPr>
      <w:r w:rsidRPr="007B239A">
        <w:rPr>
          <w:rFonts w:ascii="Gill Sans MT" w:eastAsia="Gill Sans" w:hAnsi="Gill Sans MT" w:cs="Gill Sans"/>
        </w:rPr>
        <w:t>Yehia</w:t>
      </w:r>
      <w:r w:rsidRPr="007B239A">
        <w:rPr>
          <w:rFonts w:ascii="Gill Sans MT" w:eastAsia="Gill Sans" w:hAnsi="Gill Sans MT" w:cs="Gill Sans"/>
          <w:color w:val="000000"/>
        </w:rPr>
        <w:t xml:space="preserve"> here signals multiple crucial factors to understand how the city uses media and how media uses the city. The acute recognition of class distinctions and potential conflicts becomes a profitable quality for production workers and, by proxy, for the media industry at large. On some</w:t>
      </w:r>
      <w:r w:rsidR="0022022B">
        <w:rPr>
          <w:rFonts w:ascii="Gill Sans MT" w:eastAsia="Gill Sans" w:hAnsi="Gill Sans MT" w:cs="Gill Sans"/>
          <w:color w:val="000000"/>
        </w:rPr>
        <w:t xml:space="preserve"> </w:t>
      </w:r>
      <w:r w:rsidRPr="007B239A">
        <w:rPr>
          <w:rFonts w:ascii="Gill Sans MT" w:eastAsia="Gill Sans" w:hAnsi="Gill Sans MT" w:cs="Gill Sans"/>
          <w:color w:val="000000"/>
        </w:rPr>
        <w:t>level, media as industry profits off the production workers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ability to mediate the potentially conflicting difference of the city inhabitants. On another level, production workers profit from the relations they forge with </w:t>
      </w:r>
      <w:r w:rsidR="0019633C">
        <w:rPr>
          <w:rFonts w:ascii="Gill Sans MT" w:eastAsia="Gill Sans" w:hAnsi="Gill Sans MT" w:cs="Gill Sans"/>
          <w:color w:val="000000"/>
        </w:rPr>
        <w:t>‘</w:t>
      </w:r>
      <w:r w:rsidRPr="007B239A">
        <w:rPr>
          <w:rFonts w:ascii="Gill Sans MT" w:eastAsia="Gill Sans" w:hAnsi="Gill Sans MT" w:cs="Gill Sans"/>
          <w:color w:val="000000"/>
        </w:rPr>
        <w:t>love</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in a filming location. Subsequently, the people of that area also</w:t>
      </w:r>
      <w:r w:rsidR="0022022B">
        <w:rPr>
          <w:rFonts w:ascii="Gill Sans MT" w:eastAsia="Gill Sans" w:hAnsi="Gill Sans MT" w:cs="Gill Sans"/>
          <w:color w:val="000000"/>
        </w:rPr>
        <w:t xml:space="preserve"> </w:t>
      </w:r>
      <w:r w:rsidRPr="007B239A">
        <w:rPr>
          <w:rFonts w:ascii="Gill Sans MT" w:eastAsia="Gill Sans" w:hAnsi="Gill Sans MT" w:cs="Gill Sans"/>
        </w:rPr>
        <w:t xml:space="preserve">benefit financially </w:t>
      </w:r>
      <w:r w:rsidRPr="007B239A">
        <w:rPr>
          <w:rFonts w:ascii="Gill Sans MT" w:eastAsia="Gill Sans" w:hAnsi="Gill Sans MT" w:cs="Gill Sans"/>
          <w:color w:val="000000"/>
        </w:rPr>
        <w:t xml:space="preserve">from the media industry. Although it seems that everyone </w:t>
      </w:r>
      <w:r w:rsidRPr="007B239A">
        <w:rPr>
          <w:rFonts w:ascii="Gill Sans MT" w:eastAsia="Gill Sans" w:hAnsi="Gill Sans MT" w:cs="Gill Sans"/>
        </w:rPr>
        <w:t>benefits</w:t>
      </w:r>
      <w:r w:rsidRPr="007B239A">
        <w:rPr>
          <w:rFonts w:ascii="Gill Sans MT" w:eastAsia="Gill Sans" w:hAnsi="Gill Sans MT" w:cs="Gill Sans"/>
          <w:color w:val="000000"/>
        </w:rPr>
        <w:t>; however, it is crucial to recognize the stark differen</w:t>
      </w:r>
      <w:r w:rsidRPr="007B239A">
        <w:rPr>
          <w:rFonts w:ascii="Gill Sans MT" w:eastAsia="Gill Sans" w:hAnsi="Gill Sans MT" w:cs="Gill Sans"/>
        </w:rPr>
        <w:t>ce between this benefitting and the massive profits that producers make. R</w:t>
      </w:r>
      <w:r w:rsidRPr="007B239A">
        <w:rPr>
          <w:rFonts w:ascii="Gill Sans MT" w:eastAsia="Gill Sans" w:hAnsi="Gill Sans MT" w:cs="Gill Sans"/>
          <w:color w:val="000000"/>
        </w:rPr>
        <w:t>ecogni</w:t>
      </w:r>
      <w:r w:rsidRPr="007B239A">
        <w:rPr>
          <w:rFonts w:ascii="Gill Sans MT" w:eastAsia="Gill Sans" w:hAnsi="Gill Sans MT" w:cs="Gill Sans"/>
        </w:rPr>
        <w:t>zing these</w:t>
      </w:r>
      <w:r w:rsidRPr="007B239A">
        <w:rPr>
          <w:rFonts w:ascii="Gill Sans MT" w:eastAsia="Gill Sans" w:hAnsi="Gill Sans MT" w:cs="Gill Sans"/>
          <w:color w:val="000000"/>
        </w:rPr>
        <w:t xml:space="preserve"> tactics complicates the </w:t>
      </w:r>
      <w:r w:rsidR="00055BF6">
        <w:rPr>
          <w:rFonts w:ascii="Gill Sans MT" w:eastAsia="Gill Sans" w:hAnsi="Gill Sans MT" w:cs="Gill Sans"/>
          <w:color w:val="000000"/>
        </w:rPr>
        <w:t>‘</w:t>
      </w:r>
      <w:r w:rsidRPr="007B239A">
        <w:rPr>
          <w:rFonts w:ascii="Gill Sans MT" w:eastAsia="Gill Sans" w:hAnsi="Gill Sans MT" w:cs="Gill Sans"/>
          <w:color w:val="000000"/>
        </w:rPr>
        <w:t>urban poor</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slot as hustlers operating haphazardly or victims exploited helplessly.</w:t>
      </w:r>
    </w:p>
    <w:p w14:paraId="4F683C8C" w14:textId="433C22DB"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This unique and recurring emphasis on</w:t>
      </w:r>
      <w:r w:rsidRPr="007B239A">
        <w:rPr>
          <w:rFonts w:ascii="Gill Sans MT" w:eastAsia="Gill Sans" w:hAnsi="Gill Sans MT" w:cs="Gill Sans"/>
          <w:i/>
          <w:color w:val="000000"/>
        </w:rPr>
        <w:t xml:space="preserve"> </w:t>
      </w:r>
      <w:r w:rsidR="0019633C">
        <w:rPr>
          <w:rFonts w:ascii="Gill Sans MT" w:eastAsia="Gill Sans" w:hAnsi="Gill Sans MT" w:cs="Gill Sans"/>
          <w:color w:val="000000"/>
        </w:rPr>
        <w:t>‘</w:t>
      </w:r>
      <w:r w:rsidRPr="007B239A">
        <w:rPr>
          <w:rFonts w:ascii="Gill Sans MT" w:eastAsia="Gill Sans" w:hAnsi="Gill Sans MT" w:cs="Gill Sans"/>
          <w:color w:val="000000"/>
        </w:rPr>
        <w:t>love</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tells of the monetization of care labor that scaffolds all the formal technical labor of shooting like lighting and </w:t>
      </w:r>
      <w:r w:rsidRPr="007B239A">
        <w:rPr>
          <w:rFonts w:ascii="Gill Sans MT" w:eastAsia="Gill Sans" w:hAnsi="Gill Sans MT" w:cs="Gill Sans"/>
        </w:rPr>
        <w:t>grip</w:t>
      </w:r>
      <w:r w:rsidR="00055BF6">
        <w:rPr>
          <w:rFonts w:ascii="Gill Sans MT" w:eastAsia="Gill Sans" w:hAnsi="Gill Sans MT" w:cs="Gill Sans"/>
        </w:rPr>
        <w:t>ping</w:t>
      </w:r>
      <w:r w:rsidRPr="007B239A">
        <w:rPr>
          <w:rFonts w:ascii="Gill Sans MT" w:eastAsia="Gill Sans" w:hAnsi="Gill Sans MT" w:cs="Gill Sans"/>
          <w:color w:val="000000"/>
        </w:rPr>
        <w:t>. Although the word</w:t>
      </w:r>
      <w:r w:rsidR="00055BF6" w:rsidRPr="007B239A">
        <w:rPr>
          <w:rFonts w:ascii="Gill Sans MT" w:eastAsia="Gill Sans" w:hAnsi="Gill Sans MT" w:cs="Gill Sans"/>
          <w:i/>
          <w:color w:val="000000"/>
          <w:rtl/>
        </w:rPr>
        <w:t xml:space="preserve">حب </w:t>
      </w:r>
      <w:r w:rsidRPr="007B239A">
        <w:rPr>
          <w:rFonts w:ascii="Gill Sans MT" w:eastAsia="Gill Sans" w:hAnsi="Gill Sans MT" w:cs="Gill Sans"/>
          <w:color w:val="000000"/>
        </w:rPr>
        <w:t xml:space="preserve">translates to love, in fact, it carries a multitude of significations. For one, it signifies a way of rapidly building rapport with and gaining sympathy from total strangers on the street to get a task done, such as making a car wait until the shot is done. Another is invoking and using shared connections, be it people you worked with in the past or even the city or area you are from, to find a middle ground in a disagreement or secure alliances on set. As an example, I overheard a colleague on the production crew low-key bragging about how he resolved a parking situation with a person: </w:t>
      </w:r>
      <w:r w:rsidR="0019633C">
        <w:rPr>
          <w:rFonts w:ascii="Gill Sans MT" w:eastAsia="Gill Sans" w:hAnsi="Gill Sans MT" w:cs="Gill Sans"/>
          <w:color w:val="000000"/>
        </w:rPr>
        <w:t>‘</w:t>
      </w:r>
      <w:r w:rsidRPr="007B239A">
        <w:rPr>
          <w:rFonts w:ascii="Gill Sans MT" w:eastAsia="Gill Sans" w:hAnsi="Gill Sans MT" w:cs="Gill Sans"/>
          <w:color w:val="000000"/>
        </w:rPr>
        <w:t>I asked him where he is from. He said I</w:t>
      </w:r>
      <w:r w:rsidR="0019633C">
        <w:rPr>
          <w:rFonts w:ascii="Gill Sans MT" w:eastAsia="Gill Sans" w:hAnsi="Gill Sans MT" w:cs="Gill Sans"/>
          <w:color w:val="000000"/>
        </w:rPr>
        <w:t>’</w:t>
      </w:r>
      <w:r w:rsidRPr="007B239A">
        <w:rPr>
          <w:rFonts w:ascii="Gill Sans MT" w:eastAsia="Gill Sans" w:hAnsi="Gill Sans MT" w:cs="Gill Sans"/>
          <w:color w:val="000000"/>
        </w:rPr>
        <w:t>m from Sayeda Zainab. I told him do you know this and that person, and he said yes. I told him then we</w:t>
      </w:r>
      <w:r w:rsidR="0019633C">
        <w:rPr>
          <w:rFonts w:ascii="Gill Sans MT" w:eastAsia="Gill Sans" w:hAnsi="Gill Sans MT" w:cs="Gill Sans"/>
          <w:color w:val="000000"/>
        </w:rPr>
        <w:t>’</w:t>
      </w:r>
      <w:r w:rsidRPr="007B239A">
        <w:rPr>
          <w:rFonts w:ascii="Gill Sans MT" w:eastAsia="Gill Sans" w:hAnsi="Gill Sans MT" w:cs="Gill Sans"/>
          <w:color w:val="000000"/>
        </w:rPr>
        <w:t>re relatives – and everything worked out.</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I personally experienced how I started operationalizing my niceness, genuine or feigned care, and invoking sharedness of certain sentiments of status, in order to constantly be able to manage people and resolve issues during filming as a production assistant. For example, at times, a </w:t>
      </w:r>
      <w:r w:rsidR="0019633C">
        <w:rPr>
          <w:rFonts w:ascii="Gill Sans MT" w:eastAsia="Gill Sans" w:hAnsi="Gill Sans MT" w:cs="Gill Sans"/>
          <w:color w:val="000000"/>
        </w:rPr>
        <w:t>‘</w:t>
      </w:r>
      <w:r w:rsidRPr="007B239A">
        <w:rPr>
          <w:rFonts w:ascii="Gill Sans MT" w:eastAsia="Gill Sans" w:hAnsi="Gill Sans MT" w:cs="Gill Sans"/>
          <w:color w:val="000000"/>
        </w:rPr>
        <w:t>picky</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actress would be giving the crew hell because she doesn</w:t>
      </w:r>
      <w:r w:rsidR="0019633C">
        <w:rPr>
          <w:rFonts w:ascii="Gill Sans MT" w:eastAsia="Gill Sans" w:hAnsi="Gill Sans MT" w:cs="Gill Sans"/>
          <w:color w:val="000000"/>
        </w:rPr>
        <w:t>’</w:t>
      </w:r>
      <w:r w:rsidRPr="007B239A">
        <w:rPr>
          <w:rFonts w:ascii="Gill Sans MT" w:eastAsia="Gill Sans" w:hAnsi="Gill Sans MT" w:cs="Gill Sans"/>
          <w:color w:val="000000"/>
        </w:rPr>
        <w:t>t think her caravan is clean or good enough; I found myself stepping in and intentionally dropping a few sentences in English to assure her that I know what she means but also to limit her complaints by flagging my perceived class. Just as fast, I would code-switch to voicing my irritation from the actress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attitude when I ask the location services to clean the caravan again so that they</w:t>
      </w:r>
      <w:r w:rsidR="007E59AA">
        <w:rPr>
          <w:rFonts w:ascii="Gill Sans MT" w:eastAsia="Gill Sans" w:hAnsi="Gill Sans MT" w:cs="Gill Sans"/>
          <w:color w:val="000000"/>
        </w:rPr>
        <w:t xml:space="preserve"> woul</w:t>
      </w:r>
      <w:r w:rsidRPr="007B239A">
        <w:rPr>
          <w:rFonts w:ascii="Gill Sans MT" w:eastAsia="Gill Sans" w:hAnsi="Gill Sans MT" w:cs="Gill Sans"/>
          <w:color w:val="000000"/>
        </w:rPr>
        <w:t xml:space="preserve">d not be antagonistic against me personally or the production crew overseeing their tasks. These types of calculations to get a job done seem haphazard and informal; however, as evident in these situations, these iterations of forged social relations that are dubbed as </w:t>
      </w:r>
      <w:r w:rsidR="0019633C">
        <w:rPr>
          <w:rFonts w:ascii="Gill Sans MT" w:eastAsia="Gill Sans" w:hAnsi="Gill Sans MT" w:cs="Gill Sans"/>
          <w:color w:val="000000"/>
        </w:rPr>
        <w:t>‘</w:t>
      </w:r>
      <w:r w:rsidRPr="007B239A">
        <w:rPr>
          <w:rFonts w:ascii="Gill Sans MT" w:eastAsia="Gill Sans" w:hAnsi="Gill Sans MT" w:cs="Gill Sans"/>
          <w:color w:val="000000"/>
        </w:rPr>
        <w:t>love</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become a backup infrastructure to the perpetually falling formal infrastructures of both the industry and the state. Accordingly, they can qualify as systematic tactics that double function as a backup infrastructure to the media industry.</w:t>
      </w:r>
    </w:p>
    <w:p w14:paraId="6CE7B693" w14:textId="27D54AF0" w:rsidR="00B86CDE" w:rsidRPr="007B239A" w:rsidRDefault="000D73B6">
      <w:pPr>
        <w:spacing w:line="276" w:lineRule="auto"/>
        <w:ind w:firstLine="720"/>
        <w:jc w:val="both"/>
        <w:rPr>
          <w:rFonts w:ascii="Gill Sans MT" w:eastAsia="Gill Sans" w:hAnsi="Gill Sans MT" w:cs="Gill Sans"/>
        </w:rPr>
      </w:pPr>
      <w:r w:rsidRPr="007B239A">
        <w:rPr>
          <w:rFonts w:ascii="Gill Sans MT" w:eastAsia="Gill Sans" w:hAnsi="Gill Sans MT" w:cs="Gill Sans"/>
        </w:rPr>
        <w:t xml:space="preserve">In this section, I demonstrated that in securing a location, there are multiple aspects of hustling, specifically, </w:t>
      </w:r>
      <w:r w:rsidR="0019633C">
        <w:rPr>
          <w:rFonts w:ascii="Gill Sans MT" w:eastAsia="Gill Sans" w:hAnsi="Gill Sans MT" w:cs="Gill Sans"/>
        </w:rPr>
        <w:t>‘</w:t>
      </w:r>
      <w:r w:rsidRPr="007B239A">
        <w:rPr>
          <w:rFonts w:ascii="Gill Sans MT" w:eastAsia="Gill Sans" w:hAnsi="Gill Sans MT" w:cs="Gill Sans"/>
        </w:rPr>
        <w:t>hustle</w:t>
      </w:r>
      <w:r w:rsidR="0019633C">
        <w:rPr>
          <w:rFonts w:ascii="Gill Sans MT" w:eastAsia="Gill Sans" w:hAnsi="Gill Sans MT" w:cs="Gill Sans"/>
        </w:rPr>
        <w:t>’</w:t>
      </w:r>
      <w:r w:rsidRPr="007B239A">
        <w:rPr>
          <w:rFonts w:ascii="Gill Sans MT" w:eastAsia="Gill Sans" w:hAnsi="Gill Sans MT" w:cs="Gill Sans"/>
        </w:rPr>
        <w:t xml:space="preserve"> as a </w:t>
      </w:r>
      <w:r w:rsidR="0019633C">
        <w:rPr>
          <w:rFonts w:ascii="Gill Sans MT" w:eastAsia="Gill Sans" w:hAnsi="Gill Sans MT" w:cs="Gill Sans"/>
        </w:rPr>
        <w:t>‘</w:t>
      </w:r>
      <w:r w:rsidRPr="007B239A">
        <w:rPr>
          <w:rFonts w:ascii="Gill Sans MT" w:eastAsia="Gill Sans" w:hAnsi="Gill Sans MT" w:cs="Gill Sans"/>
        </w:rPr>
        <w:t>livelihood strategy</w:t>
      </w:r>
      <w:r w:rsidR="0019633C">
        <w:rPr>
          <w:rFonts w:ascii="Gill Sans MT" w:eastAsia="Gill Sans" w:hAnsi="Gill Sans MT" w:cs="Gill Sans"/>
        </w:rPr>
        <w:t>’</w:t>
      </w:r>
      <w:r w:rsidRPr="007B239A">
        <w:rPr>
          <w:rFonts w:ascii="Gill Sans MT" w:eastAsia="Gill Sans" w:hAnsi="Gill Sans MT" w:cs="Gill Sans"/>
        </w:rPr>
        <w:t xml:space="preserve"> and </w:t>
      </w:r>
      <w:r w:rsidR="0019633C">
        <w:rPr>
          <w:rFonts w:ascii="Gill Sans MT" w:eastAsia="Gill Sans" w:hAnsi="Gill Sans MT" w:cs="Gill Sans"/>
        </w:rPr>
        <w:t>‘</w:t>
      </w:r>
      <w:r w:rsidRPr="007B239A">
        <w:rPr>
          <w:rFonts w:ascii="Gill Sans MT" w:eastAsia="Gill Sans" w:hAnsi="Gill Sans MT" w:cs="Gill Sans"/>
        </w:rPr>
        <w:t>contestation of authority</w:t>
      </w:r>
      <w:r w:rsidR="0019633C">
        <w:rPr>
          <w:rFonts w:ascii="Gill Sans MT" w:eastAsia="Gill Sans" w:hAnsi="Gill Sans MT" w:cs="Gill Sans"/>
        </w:rPr>
        <w:t>’</w:t>
      </w:r>
      <w:r w:rsidRPr="007B239A">
        <w:rPr>
          <w:rFonts w:ascii="Gill Sans MT" w:eastAsia="Gill Sans" w:hAnsi="Gill Sans MT" w:cs="Gill Sans"/>
        </w:rPr>
        <w:t xml:space="preserve"> (Thieme 2013). If you recall, media-makers can legally film anywhere once they secure all the formal state </w:t>
      </w:r>
      <w:r w:rsidRPr="007B239A">
        <w:rPr>
          <w:rFonts w:ascii="Gill Sans MT" w:eastAsia="Gill Sans" w:hAnsi="Gill Sans MT" w:cs="Gill Sans"/>
        </w:rPr>
        <w:lastRenderedPageBreak/>
        <w:t xml:space="preserve">and security permission. Yet, urban inhabitants of all classes have a degree of informal authority over the filming processes – they can and do contest the formal authority of the state, the municipality, and the capitalist power of the media industry. Additionally, </w:t>
      </w:r>
      <w:r w:rsidRPr="007B239A">
        <w:rPr>
          <w:rFonts w:ascii="Gill Sans MT" w:eastAsia="Gill Sans" w:hAnsi="Gill Sans MT" w:cs="Gill Sans"/>
          <w:color w:val="000000"/>
        </w:rPr>
        <w:t>as will become more evident in the following section</w:t>
      </w:r>
      <w:r w:rsidRPr="007B239A">
        <w:rPr>
          <w:rFonts w:ascii="Gill Sans MT" w:eastAsia="Gill Sans" w:hAnsi="Gill Sans MT" w:cs="Gill Sans"/>
        </w:rPr>
        <w:t>, I will examine how urban inhabitants carve out an extra source of income by cooperating with media-makers, which eventually turns into economic resourcefulness and sometimes into a total monopoly over entire areas, like the example of Shaaban that Hady gave us earlier. In response to that informal authority, the production crews whose livelihoods partly depend on negotiating and securing these locations must then engage in constant calculation and management of risk and economic opportunity. It is worth noting that the notion of hustling as economic opportunism is ladened with negative moralizing connotations. That is why Paolo Virno</w:t>
      </w:r>
      <w:r w:rsidR="0019633C">
        <w:rPr>
          <w:rFonts w:ascii="Gill Sans MT" w:eastAsia="Gill Sans" w:hAnsi="Gill Sans MT" w:cs="Gill Sans"/>
        </w:rPr>
        <w:t>’</w:t>
      </w:r>
      <w:r w:rsidRPr="007B239A">
        <w:rPr>
          <w:rFonts w:ascii="Gill Sans MT" w:eastAsia="Gill Sans" w:hAnsi="Gill Sans MT" w:cs="Gill Sans"/>
        </w:rPr>
        <w:t xml:space="preserve">s non-moralizing definition is crucial: </w:t>
      </w:r>
    </w:p>
    <w:p w14:paraId="10541EF0" w14:textId="77777777" w:rsidR="00B86CDE" w:rsidRPr="007B239A" w:rsidRDefault="00B86CDE">
      <w:pPr>
        <w:spacing w:line="276" w:lineRule="auto"/>
        <w:ind w:firstLine="720"/>
        <w:jc w:val="both"/>
        <w:rPr>
          <w:rFonts w:ascii="Gill Sans MT" w:eastAsia="Gill Sans" w:hAnsi="Gill Sans MT" w:cs="Gill Sans"/>
        </w:rPr>
      </w:pPr>
    </w:p>
    <w:p w14:paraId="0633A8A5" w14:textId="77777777" w:rsidR="00B86CDE" w:rsidRPr="007B239A" w:rsidRDefault="000D73B6">
      <w:pPr>
        <w:ind w:left="720" w:right="996"/>
        <w:jc w:val="both"/>
        <w:rPr>
          <w:rFonts w:ascii="Gill Sans MT" w:eastAsia="Gill Sans" w:hAnsi="Gill Sans MT" w:cs="Gill Sans"/>
        </w:rPr>
      </w:pPr>
      <w:r w:rsidRPr="007B239A">
        <w:rPr>
          <w:rFonts w:ascii="Gill Sans MT" w:eastAsia="Gill Sans" w:hAnsi="Gill Sans MT" w:cs="Gill Sans"/>
        </w:rPr>
        <w:t>The roots of opportunism lie in an outside-of-the-workplace socialization marked by unexpected turns, perceptible shocks, permanent innovation, chronic instability. Opportunists are those who confront a flow of ever-interchangeable possibilities, making themselves available to the greater number of these, yielding to the nearest one, and then quickly swerving from one to another. This is a structural, sober, non-moralistic definition of opportunism. It is a question of a sensitivity sharpened by the changeable chances, a familiarity with the kaleidoscope of opportunities, an intimate relationship with the possible, no matter how vast. (2003: 86)</w:t>
      </w:r>
    </w:p>
    <w:p w14:paraId="06D9720D" w14:textId="77777777" w:rsidR="00B86CDE" w:rsidRPr="007B239A" w:rsidRDefault="00B86CDE" w:rsidP="00F5294D">
      <w:pPr>
        <w:spacing w:line="276" w:lineRule="auto"/>
        <w:jc w:val="both"/>
        <w:rPr>
          <w:rFonts w:ascii="Gill Sans MT" w:eastAsia="Gill Sans" w:hAnsi="Gill Sans MT" w:cs="Gill Sans"/>
        </w:rPr>
      </w:pPr>
    </w:p>
    <w:p w14:paraId="5EF9015C" w14:textId="1CCF3DEA" w:rsidR="00B86CDE" w:rsidRPr="007B239A" w:rsidRDefault="000D73B6">
      <w:pPr>
        <w:spacing w:line="276" w:lineRule="auto"/>
        <w:jc w:val="both"/>
        <w:rPr>
          <w:rFonts w:ascii="Gill Sans MT" w:eastAsia="Gill Sans" w:hAnsi="Gill Sans MT" w:cs="Gill Sans"/>
        </w:rPr>
      </w:pPr>
      <w:r w:rsidRPr="007B239A">
        <w:rPr>
          <w:rFonts w:ascii="Gill Sans MT" w:eastAsia="Gill Sans" w:hAnsi="Gill Sans MT" w:cs="Gill Sans"/>
        </w:rPr>
        <w:t>Virno</w:t>
      </w:r>
      <w:r w:rsidR="0019633C">
        <w:rPr>
          <w:rFonts w:ascii="Gill Sans MT" w:eastAsia="Gill Sans" w:hAnsi="Gill Sans MT" w:cs="Gill Sans"/>
        </w:rPr>
        <w:t>’</w:t>
      </w:r>
      <w:r w:rsidRPr="007B239A">
        <w:rPr>
          <w:rFonts w:ascii="Gill Sans MT" w:eastAsia="Gill Sans" w:hAnsi="Gill Sans MT" w:cs="Gill Sans"/>
        </w:rPr>
        <w:t xml:space="preserve">s definition partially helps but does not fit the case at hand neatly. The case of on-location filming in Cairo articulates that sense of opportunism yet completely employ it in the workplace, or rather an ever-changing, highly unstable, and dynamic workplace. The coordinates are slightly more dynamic and operational than in these discourses, thus adding layers of complexity to the notion of hustling and allowing for a more nuanced and substantial understanding of its workings in the urban precarity of neoliberal capitalism. In what follows, I want to move beyond hustling and informality as a diagnosis to instead consider them as tactics of </w:t>
      </w:r>
      <w:r w:rsidR="0019633C">
        <w:rPr>
          <w:rFonts w:ascii="Gill Sans MT" w:eastAsia="Gill Sans" w:hAnsi="Gill Sans MT" w:cs="Gill Sans"/>
        </w:rPr>
        <w:t>‘</w:t>
      </w:r>
      <w:r w:rsidRPr="007B239A">
        <w:rPr>
          <w:rFonts w:ascii="Gill Sans MT" w:eastAsia="Gill Sans" w:hAnsi="Gill Sans MT" w:cs="Gill Sans"/>
        </w:rPr>
        <w:t>vitalist pragmatism</w:t>
      </w:r>
      <w:r w:rsidR="0019633C">
        <w:rPr>
          <w:rFonts w:ascii="Gill Sans MT" w:eastAsia="Gill Sans" w:hAnsi="Gill Sans MT" w:cs="Gill Sans"/>
        </w:rPr>
        <w:t>’</w:t>
      </w:r>
      <w:r w:rsidRPr="007B239A">
        <w:rPr>
          <w:rFonts w:ascii="Gill Sans MT" w:eastAsia="Gill Sans" w:hAnsi="Gill Sans MT" w:cs="Gill Sans"/>
        </w:rPr>
        <w:t xml:space="preserve"> (Gago 2017) that I argue can be seen as an alternative organizing logic of urban precarity.  </w:t>
      </w:r>
    </w:p>
    <w:p w14:paraId="11B61FCF" w14:textId="77777777" w:rsidR="00B86CDE" w:rsidRPr="007B239A" w:rsidRDefault="00B86CDE" w:rsidP="00EC5E2C">
      <w:pPr>
        <w:spacing w:line="276" w:lineRule="auto"/>
        <w:jc w:val="both"/>
        <w:rPr>
          <w:rFonts w:ascii="Gill Sans MT" w:eastAsia="Gill Sans" w:hAnsi="Gill Sans MT" w:cs="Gill Sans"/>
        </w:rPr>
      </w:pPr>
    </w:p>
    <w:p w14:paraId="12EF0592" w14:textId="77777777" w:rsidR="00B86CDE" w:rsidRPr="007B239A" w:rsidRDefault="00B86CDE" w:rsidP="00EC5E2C">
      <w:pPr>
        <w:spacing w:line="276" w:lineRule="auto"/>
        <w:jc w:val="both"/>
        <w:rPr>
          <w:rFonts w:ascii="Gill Sans MT" w:eastAsia="Gill Sans" w:hAnsi="Gill Sans MT" w:cs="Gill Sans"/>
        </w:rPr>
      </w:pPr>
    </w:p>
    <w:p w14:paraId="76B55C72" w14:textId="3BC678BA" w:rsidR="00B86CDE" w:rsidRPr="007B239A" w:rsidRDefault="000D73B6">
      <w:pPr>
        <w:spacing w:line="276" w:lineRule="auto"/>
        <w:jc w:val="both"/>
        <w:rPr>
          <w:rFonts w:ascii="Gill Sans MT" w:eastAsia="Gill Sans" w:hAnsi="Gill Sans MT" w:cs="Gill Sans"/>
          <w:b/>
          <w:sz w:val="28"/>
          <w:szCs w:val="28"/>
        </w:rPr>
      </w:pPr>
      <w:r w:rsidRPr="007B239A">
        <w:rPr>
          <w:rFonts w:ascii="Gill Sans MT" w:eastAsia="Gill Sans" w:hAnsi="Gill Sans MT" w:cs="Gill Sans"/>
          <w:b/>
          <w:sz w:val="28"/>
          <w:szCs w:val="28"/>
        </w:rPr>
        <w:t xml:space="preserve">How the </w:t>
      </w:r>
      <w:r w:rsidR="00D77AA3">
        <w:rPr>
          <w:rFonts w:ascii="Gill Sans MT" w:eastAsia="Gill Sans" w:hAnsi="Gill Sans MT" w:cs="Gill Sans"/>
          <w:b/>
          <w:sz w:val="28"/>
          <w:szCs w:val="28"/>
        </w:rPr>
        <w:t>c</w:t>
      </w:r>
      <w:r w:rsidRPr="007B239A">
        <w:rPr>
          <w:rFonts w:ascii="Gill Sans MT" w:eastAsia="Gill Sans" w:hAnsi="Gill Sans MT" w:cs="Gill Sans"/>
          <w:b/>
          <w:sz w:val="28"/>
          <w:szCs w:val="28"/>
        </w:rPr>
        <w:t xml:space="preserve">ity </w:t>
      </w:r>
      <w:r w:rsidR="00D77AA3">
        <w:rPr>
          <w:rFonts w:ascii="Gill Sans MT" w:eastAsia="Gill Sans" w:hAnsi="Gill Sans MT" w:cs="Gill Sans"/>
          <w:b/>
          <w:sz w:val="28"/>
          <w:szCs w:val="28"/>
        </w:rPr>
        <w:t>u</w:t>
      </w:r>
      <w:r w:rsidRPr="007B239A">
        <w:rPr>
          <w:rFonts w:ascii="Gill Sans MT" w:eastAsia="Gill Sans" w:hAnsi="Gill Sans MT" w:cs="Gill Sans"/>
          <w:b/>
          <w:sz w:val="28"/>
          <w:szCs w:val="28"/>
        </w:rPr>
        <w:t xml:space="preserve">ses </w:t>
      </w:r>
      <w:r w:rsidR="00D77AA3">
        <w:rPr>
          <w:rFonts w:ascii="Gill Sans MT" w:eastAsia="Gill Sans" w:hAnsi="Gill Sans MT" w:cs="Gill Sans"/>
          <w:b/>
          <w:sz w:val="28"/>
          <w:szCs w:val="28"/>
        </w:rPr>
        <w:t>m</w:t>
      </w:r>
      <w:r w:rsidRPr="007B239A">
        <w:rPr>
          <w:rFonts w:ascii="Gill Sans MT" w:eastAsia="Gill Sans" w:hAnsi="Gill Sans MT" w:cs="Gill Sans"/>
          <w:b/>
          <w:sz w:val="28"/>
          <w:szCs w:val="28"/>
        </w:rPr>
        <w:t xml:space="preserve">edia: </w:t>
      </w:r>
      <w:r w:rsidR="00D77AA3">
        <w:rPr>
          <w:rFonts w:ascii="Gill Sans MT" w:eastAsia="Gill Sans" w:hAnsi="Gill Sans MT" w:cs="Gill Sans"/>
          <w:b/>
          <w:sz w:val="28"/>
          <w:szCs w:val="28"/>
        </w:rPr>
        <w:t>f</w:t>
      </w:r>
      <w:r w:rsidRPr="007B239A">
        <w:rPr>
          <w:rFonts w:ascii="Gill Sans MT" w:eastAsia="Gill Sans" w:hAnsi="Gill Sans MT" w:cs="Gill Sans"/>
          <w:b/>
          <w:sz w:val="28"/>
          <w:szCs w:val="28"/>
        </w:rPr>
        <w:t xml:space="preserve">ractal </w:t>
      </w:r>
      <w:r w:rsidR="00D77AA3">
        <w:rPr>
          <w:rFonts w:ascii="Gill Sans MT" w:eastAsia="Gill Sans" w:hAnsi="Gill Sans MT" w:cs="Gill Sans"/>
          <w:b/>
          <w:sz w:val="28"/>
          <w:szCs w:val="28"/>
        </w:rPr>
        <w:t>a</w:t>
      </w:r>
      <w:r w:rsidRPr="007B239A">
        <w:rPr>
          <w:rFonts w:ascii="Gill Sans MT" w:eastAsia="Gill Sans" w:hAnsi="Gill Sans MT" w:cs="Gill Sans"/>
          <w:b/>
          <w:sz w:val="28"/>
          <w:szCs w:val="28"/>
        </w:rPr>
        <w:t xml:space="preserve">ccumulation and </w:t>
      </w:r>
      <w:r w:rsidR="00D77AA3">
        <w:rPr>
          <w:rFonts w:ascii="Gill Sans MT" w:eastAsia="Gill Sans" w:hAnsi="Gill Sans MT" w:cs="Gill Sans"/>
          <w:b/>
          <w:sz w:val="28"/>
          <w:szCs w:val="28"/>
        </w:rPr>
        <w:t>c</w:t>
      </w:r>
      <w:r w:rsidRPr="007B239A">
        <w:rPr>
          <w:rFonts w:ascii="Gill Sans MT" w:eastAsia="Gill Sans" w:hAnsi="Gill Sans MT" w:cs="Gill Sans"/>
          <w:b/>
          <w:sz w:val="28"/>
          <w:szCs w:val="28"/>
        </w:rPr>
        <w:t xml:space="preserve">ommunitarian </w:t>
      </w:r>
      <w:r w:rsidR="00D77AA3">
        <w:rPr>
          <w:rFonts w:ascii="Gill Sans MT" w:eastAsia="Gill Sans" w:hAnsi="Gill Sans MT" w:cs="Gill Sans"/>
          <w:b/>
          <w:sz w:val="28"/>
          <w:szCs w:val="28"/>
        </w:rPr>
        <w:t>c</w:t>
      </w:r>
      <w:r w:rsidRPr="007B239A">
        <w:rPr>
          <w:rFonts w:ascii="Gill Sans MT" w:eastAsia="Gill Sans" w:hAnsi="Gill Sans MT" w:cs="Gill Sans"/>
          <w:b/>
          <w:sz w:val="28"/>
          <w:szCs w:val="28"/>
        </w:rPr>
        <w:t xml:space="preserve">apital </w:t>
      </w:r>
    </w:p>
    <w:p w14:paraId="26A87A46" w14:textId="77777777" w:rsidR="00B86CDE" w:rsidRPr="003D35C4" w:rsidRDefault="00B86CDE">
      <w:pPr>
        <w:spacing w:line="276" w:lineRule="auto"/>
        <w:jc w:val="both"/>
        <w:rPr>
          <w:rFonts w:ascii="Gill Sans MT" w:eastAsia="Gill Sans" w:hAnsi="Gill Sans MT" w:cs="Gill Sans"/>
          <w:b/>
          <w:szCs w:val="26"/>
        </w:rPr>
      </w:pPr>
    </w:p>
    <w:p w14:paraId="2867A8D2" w14:textId="699D668C" w:rsidR="00B86CDE" w:rsidRPr="007B239A" w:rsidRDefault="000D73B6">
      <w:pPr>
        <w:pBdr>
          <w:top w:val="nil"/>
          <w:left w:val="nil"/>
          <w:bottom w:val="nil"/>
          <w:right w:val="nil"/>
          <w:between w:val="nil"/>
        </w:pBdr>
        <w:spacing w:line="276" w:lineRule="auto"/>
        <w:jc w:val="both"/>
        <w:rPr>
          <w:rFonts w:ascii="Gill Sans MT" w:eastAsia="Gill Sans" w:hAnsi="Gill Sans MT" w:cs="Gill Sans"/>
          <w:color w:val="000000"/>
        </w:rPr>
      </w:pPr>
      <w:r w:rsidRPr="007B239A">
        <w:rPr>
          <w:rFonts w:ascii="Gill Sans MT" w:eastAsia="Gill Sans" w:hAnsi="Gill Sans MT" w:cs="Gill Sans"/>
          <w:color w:val="000000"/>
        </w:rPr>
        <w:t xml:space="preserve">Veronica Gago introduces the idea of communitarian capital and fractal accumulation (2017: 45), which helps us get closer to a nuanced understanding of urban precarity and the politics it engenders. She characterizes communitarian capital by its ambiguity – meaning that </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it is liable to function in terms of self-management, mobilization, and insubordination and </w:t>
      </w:r>
      <w:r w:rsidRPr="007B239A">
        <w:rPr>
          <w:rFonts w:ascii="Gill Sans MT" w:eastAsia="Gill Sans" w:hAnsi="Gill Sans MT" w:cs="Gill Sans"/>
          <w:i/>
          <w:color w:val="000000"/>
        </w:rPr>
        <w:t>also</w:t>
      </w:r>
      <w:r w:rsidRPr="007B239A">
        <w:rPr>
          <w:rFonts w:ascii="Gill Sans MT" w:eastAsia="Gill Sans" w:hAnsi="Gill Sans MT" w:cs="Gill Sans"/>
          <w:color w:val="000000"/>
        </w:rPr>
        <w:t xml:space="preserve"> as a mode of servitude, submission, and exploitation</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(ibid, original italics). The key here is the </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and </w:t>
      </w:r>
      <w:r w:rsidRPr="007B239A">
        <w:rPr>
          <w:rFonts w:ascii="Gill Sans MT" w:eastAsia="Gill Sans" w:hAnsi="Gill Sans MT" w:cs="Gill Sans"/>
          <w:i/>
          <w:color w:val="000000"/>
        </w:rPr>
        <w:t>also</w:t>
      </w:r>
      <w:r w:rsidR="0019633C">
        <w:rPr>
          <w:rFonts w:ascii="Gill Sans MT" w:eastAsia="Gill Sans" w:hAnsi="Gill Sans MT" w:cs="Gill Sans"/>
          <w:color w:val="000000"/>
        </w:rPr>
        <w:t>’</w:t>
      </w:r>
      <w:r w:rsidR="008E32E3">
        <w:rPr>
          <w:rFonts w:ascii="Gill Sans MT" w:eastAsia="Gill Sans" w:hAnsi="Gill Sans MT" w:cs="Gill Sans"/>
          <w:color w:val="000000"/>
        </w:rPr>
        <w:t>,</w:t>
      </w:r>
      <w:r w:rsidRPr="007B239A">
        <w:rPr>
          <w:rFonts w:ascii="Gill Sans MT" w:eastAsia="Gill Sans" w:hAnsi="Gill Sans MT" w:cs="Gill Sans"/>
          <w:color w:val="000000"/>
        </w:rPr>
        <w:t xml:space="preserve"> because it admits the inner conflicts and inter-relationalities of communities and, more </w:t>
      </w:r>
      <w:r w:rsidRPr="007B239A">
        <w:rPr>
          <w:rFonts w:ascii="Gill Sans MT" w:eastAsia="Gill Sans" w:hAnsi="Gill Sans MT" w:cs="Gill Sans"/>
          <w:color w:val="000000"/>
        </w:rPr>
        <w:lastRenderedPageBreak/>
        <w:t>importantly, transcends the moralizing readings, which reinforce the victimization/romanticization narratives.</w:t>
      </w:r>
    </w:p>
    <w:p w14:paraId="2BC44E84" w14:textId="6AA3EE99"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The story of how Mahmoud became a sub-fixer in Nasr City illustrates how communitarian capital looks on the ground. Mahmoud is in his late fifties, originally from Aswan in the south of Egypt. He owns a kiosk on a side street in Nasr City. This kiosk is what coincidentally got him to make a living through media production solely. I interviewed him during a shooting day for a Ramadan T.V. series I worked on as a production assistant in early 2020 as part of Yehia</w:t>
      </w:r>
      <w:r w:rsidR="0019633C">
        <w:rPr>
          <w:rFonts w:ascii="Gill Sans MT" w:eastAsia="Gill Sans" w:hAnsi="Gill Sans MT" w:cs="Gill Sans"/>
          <w:color w:val="000000"/>
        </w:rPr>
        <w:t>’</w:t>
      </w:r>
      <w:r w:rsidRPr="007B239A">
        <w:rPr>
          <w:rFonts w:ascii="Gill Sans MT" w:eastAsia="Gill Sans" w:hAnsi="Gill Sans MT" w:cs="Gill Sans"/>
          <w:color w:val="000000"/>
        </w:rPr>
        <w:t>s production crew. He told me that about ten years ago, the production crew of a Vodafone commercial approached him to use his kiosk as a filming location. Mahmoud agreed and got paid, possibly more than he could ever get selling chips and candy in a week. Since then, he has connected with Shaaban, the main area fixer. Mahmoud explained to me: </w:t>
      </w:r>
    </w:p>
    <w:p w14:paraId="2504E9B5" w14:textId="77777777" w:rsidR="00B86CDE" w:rsidRPr="007B239A" w:rsidRDefault="00B86CDE">
      <w:pPr>
        <w:pBdr>
          <w:top w:val="nil"/>
          <w:left w:val="nil"/>
          <w:bottom w:val="nil"/>
          <w:right w:val="nil"/>
          <w:between w:val="nil"/>
        </w:pBdr>
        <w:spacing w:line="276" w:lineRule="auto"/>
        <w:ind w:firstLine="720"/>
        <w:jc w:val="both"/>
        <w:rPr>
          <w:rFonts w:ascii="Gill Sans MT" w:eastAsia="Gill Sans" w:hAnsi="Gill Sans MT" w:cs="Gill Sans"/>
          <w:color w:val="000000"/>
        </w:rPr>
      </w:pPr>
    </w:p>
    <w:p w14:paraId="488690BB" w14:textId="1D1E86E1" w:rsidR="00B86CDE" w:rsidRPr="007B239A" w:rsidRDefault="000D73B6">
      <w:pPr>
        <w:pBdr>
          <w:top w:val="nil"/>
          <w:left w:val="nil"/>
          <w:bottom w:val="nil"/>
          <w:right w:val="nil"/>
          <w:between w:val="nil"/>
        </w:pBdr>
        <w:ind w:left="720" w:right="996"/>
        <w:jc w:val="both"/>
        <w:rPr>
          <w:rFonts w:ascii="Gill Sans MT" w:eastAsia="Gill Sans" w:hAnsi="Gill Sans MT" w:cs="Gill Sans"/>
          <w:color w:val="000000"/>
        </w:rPr>
      </w:pPr>
      <w:r w:rsidRPr="007B239A">
        <w:rPr>
          <w:rFonts w:ascii="Gill Sans MT" w:eastAsia="Gill Sans" w:hAnsi="Gill Sans MT" w:cs="Gill Sans"/>
          <w:color w:val="000000"/>
        </w:rPr>
        <w:t xml:space="preserve">Shaaban is the one who deals with me all the time; over time, he became one of the founders of shooting in the area. Word-of-mouth echoes and spreads if you secure good service. He is a very respectable guy – he is </w:t>
      </w:r>
      <w:r w:rsidRPr="007B239A">
        <w:rPr>
          <w:rFonts w:ascii="Gill Sans MT" w:eastAsia="Gill Sans" w:hAnsi="Gill Sans MT" w:cs="Gill Sans"/>
          <w:i/>
          <w:color w:val="000000"/>
        </w:rPr>
        <w:t>sha</w:t>
      </w:r>
      <w:r w:rsidR="008E32E3">
        <w:rPr>
          <w:rFonts w:ascii="Gill Sans MT" w:eastAsia="Gill Sans" w:hAnsi="Gill Sans MT" w:cs="Gill Sans"/>
          <w:i/>
          <w:color w:val="000000"/>
        </w:rPr>
        <w:t>‘</w:t>
      </w:r>
      <w:r w:rsidRPr="007B239A">
        <w:rPr>
          <w:rFonts w:ascii="Gill Sans MT" w:eastAsia="Gill Sans" w:hAnsi="Gill Sans MT" w:cs="Gill Sans"/>
          <w:i/>
          <w:color w:val="000000"/>
        </w:rPr>
        <w:t>by</w:t>
      </w:r>
      <w:r w:rsidRPr="007B239A">
        <w:rPr>
          <w:rFonts w:ascii="Gill Sans MT" w:eastAsia="Gill Sans" w:hAnsi="Gill Sans MT" w:cs="Gill Sans"/>
          <w:color w:val="000000"/>
        </w:rPr>
        <w:t xml:space="preserve"> (lower-class popular), but he knows how to deal with people and handle them. For example, he calls and asks me to secure the parking of five big trucks for the lighting and equipment trucks, which need to be close to the set or actors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caravans. Since I know every </w:t>
      </w:r>
      <w:r w:rsidRPr="007B239A">
        <w:rPr>
          <w:rFonts w:ascii="Gill Sans MT" w:eastAsia="Gill Sans" w:hAnsi="Gill Sans MT" w:cs="Gill Sans"/>
          <w:i/>
          <w:color w:val="000000"/>
        </w:rPr>
        <w:t xml:space="preserve">sayies </w:t>
      </w:r>
      <w:r w:rsidRPr="007B239A">
        <w:rPr>
          <w:rFonts w:ascii="Gill Sans MT" w:eastAsia="Gill Sans" w:hAnsi="Gill Sans MT" w:cs="Gill Sans"/>
          <w:color w:val="000000"/>
        </w:rPr>
        <w:t>(a person who parks cars)</w:t>
      </w:r>
      <w:r w:rsidRPr="007B239A">
        <w:rPr>
          <w:rFonts w:ascii="Gill Sans MT" w:eastAsia="Gill Sans" w:hAnsi="Gill Sans MT" w:cs="Gill Sans"/>
          <w:i/>
          <w:color w:val="000000"/>
        </w:rPr>
        <w:t xml:space="preserve"> </w:t>
      </w:r>
      <w:r w:rsidRPr="007B239A">
        <w:rPr>
          <w:rFonts w:ascii="Gill Sans MT" w:eastAsia="Gill Sans" w:hAnsi="Gill Sans MT" w:cs="Gill Sans"/>
          <w:color w:val="000000"/>
        </w:rPr>
        <w:t>in the area, I</w:t>
      </w:r>
      <w:r w:rsidR="0019633C">
        <w:rPr>
          <w:rFonts w:ascii="Gill Sans MT" w:eastAsia="Gill Sans" w:hAnsi="Gill Sans MT" w:cs="Gill Sans"/>
          <w:color w:val="000000"/>
        </w:rPr>
        <w:t>’</w:t>
      </w:r>
      <w:r w:rsidRPr="007B239A">
        <w:rPr>
          <w:rFonts w:ascii="Gill Sans MT" w:eastAsia="Gill Sans" w:hAnsi="Gill Sans MT" w:cs="Gill Sans"/>
          <w:color w:val="000000"/>
        </w:rPr>
        <w:t>d coordinate with</w:t>
      </w:r>
      <w:r w:rsidR="008E32E3">
        <w:rPr>
          <w:rFonts w:ascii="Gill Sans MT" w:eastAsia="Gill Sans" w:hAnsi="Gill Sans MT" w:cs="Gill Sans"/>
          <w:color w:val="000000"/>
        </w:rPr>
        <w:t xml:space="preserve"> the</w:t>
      </w:r>
      <w:r w:rsidRPr="007B239A">
        <w:rPr>
          <w:rFonts w:ascii="Gill Sans MT" w:eastAsia="Gill Sans" w:hAnsi="Gill Sans MT" w:cs="Gill Sans"/>
          <w:color w:val="000000"/>
        </w:rPr>
        <w:t xml:space="preserve"> </w:t>
      </w:r>
      <w:r w:rsidRPr="007B239A">
        <w:rPr>
          <w:rFonts w:ascii="Gill Sans MT" w:eastAsia="Gill Sans" w:hAnsi="Gill Sans MT" w:cs="Gill Sans"/>
          <w:i/>
          <w:color w:val="000000"/>
        </w:rPr>
        <w:t>sayies</w:t>
      </w:r>
      <w:r w:rsidRPr="007B239A">
        <w:rPr>
          <w:rFonts w:ascii="Gill Sans MT" w:eastAsia="Gill Sans" w:hAnsi="Gill Sans MT" w:cs="Gill Sans"/>
          <w:color w:val="000000"/>
        </w:rPr>
        <w:t xml:space="preserve"> of that area, and I become the middleman between him and Shaaban</w:t>
      </w:r>
      <w:r w:rsidR="008E32E3">
        <w:rPr>
          <w:rFonts w:ascii="Gill Sans MT" w:eastAsia="Gill Sans" w:hAnsi="Gill Sans MT" w:cs="Gill Sans"/>
          <w:color w:val="000000"/>
        </w:rPr>
        <w:t xml:space="preserve"> –</w:t>
      </w:r>
      <w:r w:rsidRPr="007B239A">
        <w:rPr>
          <w:rFonts w:ascii="Gill Sans MT" w:eastAsia="Gill Sans" w:hAnsi="Gill Sans MT" w:cs="Gill Sans"/>
          <w:color w:val="000000"/>
        </w:rPr>
        <w:t xml:space="preserve"> at the end </w:t>
      </w:r>
      <w:r w:rsidRPr="007B239A">
        <w:rPr>
          <w:rFonts w:ascii="Gill Sans MT" w:eastAsia="Gill Sans" w:hAnsi="Gill Sans MT" w:cs="Gill Sans"/>
          <w:color w:val="000000"/>
          <w:rtl/>
        </w:rPr>
        <w:t>بيراضينا</w:t>
      </w:r>
      <w:r w:rsidRPr="007B239A">
        <w:rPr>
          <w:rFonts w:ascii="Gill Sans MT" w:eastAsia="Gill Sans" w:hAnsi="Gill Sans MT" w:cs="Gill Sans"/>
          <w:i/>
          <w:color w:val="000000"/>
        </w:rPr>
        <w:t xml:space="preserve"> byradina.</w:t>
      </w:r>
      <w:r w:rsidR="0019633C">
        <w:rPr>
          <w:rFonts w:ascii="Gill Sans MT" w:eastAsia="Gill Sans" w:hAnsi="Gill Sans MT" w:cs="Gill Sans"/>
          <w:i/>
          <w:color w:val="000000"/>
        </w:rPr>
        <w:t>’</w:t>
      </w:r>
    </w:p>
    <w:p w14:paraId="6D6B36D0" w14:textId="77777777" w:rsidR="00B86CDE" w:rsidRPr="007B239A" w:rsidRDefault="000D73B6">
      <w:pPr>
        <w:pBdr>
          <w:top w:val="nil"/>
          <w:left w:val="nil"/>
          <w:bottom w:val="nil"/>
          <w:right w:val="nil"/>
          <w:between w:val="nil"/>
        </w:pBdr>
        <w:spacing w:line="276" w:lineRule="auto"/>
        <w:ind w:left="1080"/>
        <w:jc w:val="both"/>
        <w:rPr>
          <w:rFonts w:ascii="Gill Sans MT" w:eastAsia="Gill Sans" w:hAnsi="Gill Sans MT" w:cs="Gill Sans"/>
          <w:color w:val="000000"/>
        </w:rPr>
      </w:pPr>
      <w:r w:rsidRPr="007B239A">
        <w:rPr>
          <w:rFonts w:ascii="Gill Sans MT" w:eastAsia="Gill Sans" w:hAnsi="Gill Sans MT" w:cs="Gill Sans"/>
          <w:color w:val="000000"/>
        </w:rPr>
        <w:t> </w:t>
      </w:r>
    </w:p>
    <w:p w14:paraId="4522C472" w14:textId="47FFC4C6" w:rsidR="00B86CDE" w:rsidRPr="007B239A" w:rsidRDefault="0019633C">
      <w:pPr>
        <w:pBdr>
          <w:top w:val="nil"/>
          <w:left w:val="nil"/>
          <w:bottom w:val="nil"/>
          <w:right w:val="nil"/>
          <w:between w:val="nil"/>
        </w:pBdr>
        <w:spacing w:line="276" w:lineRule="auto"/>
        <w:jc w:val="both"/>
        <w:rPr>
          <w:rFonts w:ascii="Gill Sans MT" w:eastAsia="Gill Sans" w:hAnsi="Gill Sans MT" w:cs="Gill Sans"/>
          <w:color w:val="000000"/>
        </w:rPr>
      </w:pPr>
      <w:r>
        <w:rPr>
          <w:rFonts w:ascii="Gill Sans MT" w:eastAsia="Gill Sans" w:hAnsi="Gill Sans MT" w:cs="Gill Sans"/>
          <w:color w:val="000000"/>
        </w:rPr>
        <w:t>‘</w:t>
      </w:r>
      <w:r w:rsidR="000D73B6" w:rsidRPr="007B239A">
        <w:rPr>
          <w:rFonts w:ascii="Gill Sans MT" w:eastAsia="Gill Sans" w:hAnsi="Gill Sans MT" w:cs="Gill Sans"/>
          <w:i/>
          <w:color w:val="000000"/>
        </w:rPr>
        <w:t>Yradina</w:t>
      </w:r>
      <w:r>
        <w:rPr>
          <w:rFonts w:ascii="Gill Sans MT" w:eastAsia="Gill Sans" w:hAnsi="Gill Sans MT" w:cs="Gill Sans"/>
          <w:color w:val="000000"/>
        </w:rPr>
        <w:t>’</w:t>
      </w:r>
      <w:r w:rsidR="000D73B6" w:rsidRPr="007B239A">
        <w:rPr>
          <w:rFonts w:ascii="Gill Sans MT" w:eastAsia="Gill Sans" w:hAnsi="Gill Sans MT" w:cs="Gill Sans"/>
          <w:color w:val="000000"/>
        </w:rPr>
        <w:t xml:space="preserve"> is a striking verb to talk about labor and money. In part, it can be the verb for communitarian capital. In colloquial Egyptian Arabic, </w:t>
      </w:r>
      <w:r w:rsidR="000D73B6" w:rsidRPr="007B239A">
        <w:rPr>
          <w:rFonts w:ascii="Gill Sans MT" w:eastAsia="Gill Sans" w:hAnsi="Gill Sans MT" w:cs="Gill Sans"/>
          <w:i/>
          <w:color w:val="000000"/>
        </w:rPr>
        <w:t>el meradia,</w:t>
      </w:r>
      <w:r w:rsidR="000D73B6" w:rsidRPr="007B239A">
        <w:rPr>
          <w:rFonts w:ascii="Gill Sans MT" w:eastAsia="Gill Sans" w:hAnsi="Gill Sans MT" w:cs="Gill Sans"/>
          <w:color w:val="000000"/>
        </w:rPr>
        <w:t xml:space="preserve"> as a noun, is an arbitrarily monetary transaction estimated by the payer and is assessed by the receiver as an acceptable amount or not. </w:t>
      </w:r>
      <w:r>
        <w:rPr>
          <w:rFonts w:ascii="Gill Sans MT" w:eastAsia="Gill Sans" w:hAnsi="Gill Sans MT" w:cs="Gill Sans"/>
          <w:color w:val="000000"/>
        </w:rPr>
        <w:t>‘</w:t>
      </w:r>
      <w:r w:rsidR="000D73B6" w:rsidRPr="007B239A">
        <w:rPr>
          <w:rFonts w:ascii="Gill Sans MT" w:eastAsia="Gill Sans" w:hAnsi="Gill Sans MT" w:cs="Gill Sans"/>
          <w:i/>
          <w:color w:val="000000"/>
        </w:rPr>
        <w:t>Yradi</w:t>
      </w:r>
      <w:r>
        <w:rPr>
          <w:rFonts w:ascii="Gill Sans MT" w:eastAsia="Gill Sans" w:hAnsi="Gill Sans MT" w:cs="Gill Sans"/>
          <w:color w:val="000000"/>
        </w:rPr>
        <w:t>’</w:t>
      </w:r>
      <w:r w:rsidR="000D73B6" w:rsidRPr="007B239A">
        <w:rPr>
          <w:rFonts w:ascii="Gill Sans MT" w:eastAsia="Gill Sans" w:hAnsi="Gill Sans MT" w:cs="Gill Sans"/>
          <w:i/>
          <w:color w:val="000000"/>
        </w:rPr>
        <w:t xml:space="preserve"> </w:t>
      </w:r>
      <w:r w:rsidR="000D73B6" w:rsidRPr="007B239A">
        <w:rPr>
          <w:rFonts w:ascii="Gill Sans MT" w:eastAsia="Gill Sans" w:hAnsi="Gill Sans MT" w:cs="Gill Sans"/>
          <w:color w:val="000000"/>
        </w:rPr>
        <w:t xml:space="preserve">as a verb signals a mix of </w:t>
      </w:r>
      <w:r>
        <w:rPr>
          <w:rFonts w:ascii="Gill Sans MT" w:eastAsia="Gill Sans" w:hAnsi="Gill Sans MT" w:cs="Gill Sans"/>
          <w:color w:val="000000"/>
        </w:rPr>
        <w:t>‘</w:t>
      </w:r>
      <w:r w:rsidR="000D73B6" w:rsidRPr="007B239A">
        <w:rPr>
          <w:rFonts w:ascii="Gill Sans MT" w:eastAsia="Gill Sans" w:hAnsi="Gill Sans MT" w:cs="Gill Sans"/>
          <w:color w:val="000000"/>
        </w:rPr>
        <w:t>making up for something</w:t>
      </w:r>
      <w:r>
        <w:rPr>
          <w:rFonts w:ascii="Gill Sans MT" w:eastAsia="Gill Sans" w:hAnsi="Gill Sans MT" w:cs="Gill Sans"/>
          <w:color w:val="000000"/>
        </w:rPr>
        <w:t>’</w:t>
      </w:r>
      <w:r w:rsidR="000D73B6" w:rsidRPr="007B239A">
        <w:rPr>
          <w:rFonts w:ascii="Gill Sans MT" w:eastAsia="Gill Sans" w:hAnsi="Gill Sans MT" w:cs="Gill Sans"/>
          <w:color w:val="000000"/>
        </w:rPr>
        <w:t xml:space="preserve"> and </w:t>
      </w:r>
      <w:r>
        <w:rPr>
          <w:rFonts w:ascii="Gill Sans MT" w:eastAsia="Gill Sans" w:hAnsi="Gill Sans MT" w:cs="Gill Sans"/>
          <w:color w:val="000000"/>
        </w:rPr>
        <w:t>‘</w:t>
      </w:r>
      <w:r w:rsidR="000D73B6" w:rsidRPr="007B239A">
        <w:rPr>
          <w:rFonts w:ascii="Gill Sans MT" w:eastAsia="Gill Sans" w:hAnsi="Gill Sans MT" w:cs="Gill Sans"/>
          <w:color w:val="000000"/>
        </w:rPr>
        <w:t>buying agreeability</w:t>
      </w:r>
      <w:r>
        <w:rPr>
          <w:rFonts w:ascii="Gill Sans MT" w:eastAsia="Gill Sans" w:hAnsi="Gill Sans MT" w:cs="Gill Sans"/>
          <w:color w:val="000000"/>
        </w:rPr>
        <w:t>’</w:t>
      </w:r>
      <w:r w:rsidR="008E32E3">
        <w:rPr>
          <w:rFonts w:ascii="Gill Sans MT" w:eastAsia="Gill Sans" w:hAnsi="Gill Sans MT" w:cs="Gill Sans"/>
          <w:color w:val="000000"/>
        </w:rPr>
        <w:t>,</w:t>
      </w:r>
      <w:r w:rsidR="000D73B6" w:rsidRPr="007B239A">
        <w:rPr>
          <w:rFonts w:ascii="Gill Sans MT" w:eastAsia="Gill Sans" w:hAnsi="Gill Sans MT" w:cs="Gill Sans"/>
          <w:color w:val="000000"/>
        </w:rPr>
        <w:t xml:space="preserve"> and partly signifies charity because it is not mandatory, fixed, or necessarily correspondent to a set service fee. The receiver is someone who facilitates minor tasks as a service that is not obligatory, almost as a favor. However, a favor is not expected to be monetarily compensated. In this case, there is an expectation of payment, just not in a traditionally contractual way. </w:t>
      </w:r>
      <w:r w:rsidR="000D73B6" w:rsidRPr="007B239A">
        <w:rPr>
          <w:rFonts w:ascii="Gill Sans MT" w:eastAsia="Gill Sans" w:hAnsi="Gill Sans MT" w:cs="Gill Sans"/>
          <w:i/>
          <w:color w:val="000000"/>
        </w:rPr>
        <w:t>El meradia,</w:t>
      </w:r>
      <w:r w:rsidR="000D73B6" w:rsidRPr="007B239A">
        <w:rPr>
          <w:rFonts w:ascii="Gill Sans MT" w:eastAsia="Gill Sans" w:hAnsi="Gill Sans MT" w:cs="Gill Sans"/>
          <w:color w:val="000000"/>
        </w:rPr>
        <w:t xml:space="preserve"> as a form of compensation for doing minor business, is ladened with hierarchies of power like any socioeconomic transaction. However, since the verb also connotates </w:t>
      </w:r>
      <w:r>
        <w:rPr>
          <w:rFonts w:ascii="Gill Sans MT" w:eastAsia="Gill Sans" w:hAnsi="Gill Sans MT" w:cs="Gill Sans"/>
          <w:color w:val="000000"/>
        </w:rPr>
        <w:t>‘</w:t>
      </w:r>
      <w:r w:rsidR="000D73B6" w:rsidRPr="007B239A">
        <w:rPr>
          <w:rFonts w:ascii="Gill Sans MT" w:eastAsia="Gill Sans" w:hAnsi="Gill Sans MT" w:cs="Gill Sans"/>
          <w:color w:val="000000"/>
        </w:rPr>
        <w:t>buying agreeability</w:t>
      </w:r>
      <w:r>
        <w:rPr>
          <w:rFonts w:ascii="Gill Sans MT" w:eastAsia="Gill Sans" w:hAnsi="Gill Sans MT" w:cs="Gill Sans"/>
          <w:color w:val="000000"/>
        </w:rPr>
        <w:t>’</w:t>
      </w:r>
      <w:r w:rsidR="008E32E3">
        <w:rPr>
          <w:rFonts w:ascii="Gill Sans MT" w:eastAsia="Gill Sans" w:hAnsi="Gill Sans MT" w:cs="Gill Sans"/>
          <w:color w:val="000000"/>
        </w:rPr>
        <w:t>,</w:t>
      </w:r>
      <w:r w:rsidR="000D73B6" w:rsidRPr="007B239A">
        <w:rPr>
          <w:rFonts w:ascii="Gill Sans MT" w:eastAsia="Gill Sans" w:hAnsi="Gill Sans MT" w:cs="Gill Sans"/>
          <w:color w:val="000000"/>
        </w:rPr>
        <w:t xml:space="preserve"> it signifies that even though the payer has more capital than the receiver yet remains in urgent need of the receiver</w:t>
      </w:r>
      <w:r>
        <w:rPr>
          <w:rFonts w:ascii="Gill Sans MT" w:eastAsia="Gill Sans" w:hAnsi="Gill Sans MT" w:cs="Gill Sans"/>
          <w:color w:val="000000"/>
        </w:rPr>
        <w:t>’</w:t>
      </w:r>
      <w:r w:rsidR="000D73B6" w:rsidRPr="007B239A">
        <w:rPr>
          <w:rFonts w:ascii="Gill Sans MT" w:eastAsia="Gill Sans" w:hAnsi="Gill Sans MT" w:cs="Gill Sans"/>
          <w:color w:val="000000"/>
        </w:rPr>
        <w:t xml:space="preserve">s cooperation and help. Because of that dependency, and because it is a negotiated exchange and not a formal contractual agreement, there is always room for bargaining and even contestation by the receiver. In other words, in the case above, Shaaban (the person with money and monopoly) is also the person who absolutely needs the service that only Mahmoud (the person with immediate authority over his streets) can provide with his communitarian capital and his spatial embeddedness in the texture of the city.  </w:t>
      </w:r>
    </w:p>
    <w:p w14:paraId="61D71F0E" w14:textId="77777777"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 xml:space="preserve">A capacity for contestation illuminates how the process of securing filming locations embodies more than just the exploitation of informal labor. For example, Mahmoud clarified that </w:t>
      </w:r>
      <w:r w:rsidRPr="007B239A">
        <w:rPr>
          <w:rFonts w:ascii="Gill Sans MT" w:eastAsia="Gill Sans" w:hAnsi="Gill Sans MT" w:cs="Gill Sans"/>
          <w:color w:val="000000"/>
        </w:rPr>
        <w:lastRenderedPageBreak/>
        <w:t xml:space="preserve">he would always have a copy of the shooting permissions so that nothing disrupts the shooting, including the police. Mahmoud lowered his voice a bit and said: </w:t>
      </w:r>
    </w:p>
    <w:p w14:paraId="14CF4D88" w14:textId="77777777" w:rsidR="00B86CDE" w:rsidRPr="007B239A" w:rsidRDefault="00B86CDE">
      <w:pPr>
        <w:pBdr>
          <w:top w:val="nil"/>
          <w:left w:val="nil"/>
          <w:bottom w:val="nil"/>
          <w:right w:val="nil"/>
          <w:between w:val="nil"/>
        </w:pBdr>
        <w:spacing w:line="276" w:lineRule="auto"/>
        <w:ind w:firstLine="720"/>
        <w:jc w:val="both"/>
        <w:rPr>
          <w:rFonts w:ascii="Gill Sans MT" w:eastAsia="Gill Sans" w:hAnsi="Gill Sans MT" w:cs="Gill Sans"/>
          <w:color w:val="000000"/>
        </w:rPr>
      </w:pPr>
    </w:p>
    <w:p w14:paraId="6FDE0E07" w14:textId="7215DC7F" w:rsidR="00B86CDE" w:rsidRPr="007B239A" w:rsidRDefault="000D73B6" w:rsidP="00EE1899">
      <w:pPr>
        <w:pBdr>
          <w:top w:val="nil"/>
          <w:left w:val="nil"/>
          <w:bottom w:val="nil"/>
          <w:right w:val="nil"/>
          <w:between w:val="nil"/>
        </w:pBdr>
        <w:ind w:left="720" w:right="996"/>
        <w:jc w:val="both"/>
        <w:rPr>
          <w:rFonts w:ascii="Gill Sans MT" w:eastAsia="Gill Sans" w:hAnsi="Gill Sans MT" w:cs="Gill Sans"/>
          <w:color w:val="000000"/>
        </w:rPr>
      </w:pPr>
      <w:r w:rsidRPr="007B239A">
        <w:rPr>
          <w:rFonts w:ascii="Gill Sans MT" w:eastAsia="Gill Sans" w:hAnsi="Gill Sans MT" w:cs="Gill Sans"/>
          <w:color w:val="000000"/>
        </w:rPr>
        <w:t>Yeah, they [the police] came this morning… but you know the police station knows me, even if there is conflict and say we end up at the police station, I</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d get us out of it, </w:t>
      </w:r>
      <w:r w:rsidRPr="007B239A">
        <w:rPr>
          <w:rFonts w:ascii="Gill Sans MT" w:eastAsia="Gill Sans" w:hAnsi="Gill Sans MT" w:cs="Gill Sans"/>
          <w:color w:val="000000"/>
          <w:rtl/>
        </w:rPr>
        <w:t>كلهم حبايبي</w:t>
      </w:r>
      <w:r w:rsidRPr="007B239A">
        <w:rPr>
          <w:rFonts w:ascii="Gill Sans MT" w:eastAsia="Gill Sans" w:hAnsi="Gill Sans MT" w:cs="Gill Sans"/>
          <w:color w:val="000000"/>
        </w:rPr>
        <w:t xml:space="preserve"> (</w:t>
      </w:r>
      <w:r w:rsidR="00713E53">
        <w:rPr>
          <w:rFonts w:ascii="Gill Sans MT" w:eastAsia="Gill Sans" w:hAnsi="Gill Sans MT" w:cs="Gill Sans"/>
          <w:color w:val="000000"/>
        </w:rPr>
        <w:t>g</w:t>
      </w:r>
      <w:r w:rsidRPr="007B239A">
        <w:rPr>
          <w:rFonts w:ascii="Gill Sans MT" w:eastAsia="Gill Sans" w:hAnsi="Gill Sans MT" w:cs="Gill Sans"/>
          <w:color w:val="000000"/>
        </w:rPr>
        <w:t>hey</w:t>
      </w:r>
      <w:r w:rsidR="0019633C">
        <w:rPr>
          <w:rFonts w:ascii="Gill Sans MT" w:eastAsia="Gill Sans" w:hAnsi="Gill Sans MT" w:cs="Gill Sans"/>
          <w:color w:val="000000"/>
        </w:rPr>
        <w:t>’</w:t>
      </w:r>
      <w:r w:rsidRPr="007B239A">
        <w:rPr>
          <w:rFonts w:ascii="Gill Sans MT" w:eastAsia="Gill Sans" w:hAnsi="Gill Sans MT" w:cs="Gill Sans"/>
          <w:color w:val="000000"/>
        </w:rPr>
        <w:t>re all my darlings). Everyone on the streets knows me. I know the owner of this nightclub you</w:t>
      </w:r>
      <w:r w:rsidR="0019633C">
        <w:rPr>
          <w:rFonts w:ascii="Gill Sans MT" w:eastAsia="Gill Sans" w:hAnsi="Gill Sans MT" w:cs="Gill Sans"/>
          <w:color w:val="000000"/>
        </w:rPr>
        <w:t>’</w:t>
      </w:r>
      <w:r w:rsidRPr="007B239A">
        <w:rPr>
          <w:rFonts w:ascii="Gill Sans MT" w:eastAsia="Gill Sans" w:hAnsi="Gill Sans MT" w:cs="Gill Sans"/>
          <w:color w:val="000000"/>
        </w:rPr>
        <w:t>re shooting in right now. I</w:t>
      </w:r>
      <w:r w:rsidR="0019633C">
        <w:rPr>
          <w:rFonts w:ascii="Gill Sans MT" w:eastAsia="Gill Sans" w:hAnsi="Gill Sans MT" w:cs="Gill Sans"/>
          <w:color w:val="000000"/>
        </w:rPr>
        <w:t>’</w:t>
      </w:r>
      <w:r w:rsidRPr="007B239A">
        <w:rPr>
          <w:rFonts w:ascii="Gill Sans MT" w:eastAsia="Gill Sans" w:hAnsi="Gill Sans MT" w:cs="Gill Sans"/>
          <w:color w:val="000000"/>
        </w:rPr>
        <w:t>ve been here since it was practically a desert with few buildings.</w:t>
      </w:r>
    </w:p>
    <w:p w14:paraId="34CD2884" w14:textId="77777777" w:rsidR="00B86CDE" w:rsidRPr="007B239A" w:rsidRDefault="00B86CDE">
      <w:pPr>
        <w:pBdr>
          <w:top w:val="nil"/>
          <w:left w:val="nil"/>
          <w:bottom w:val="nil"/>
          <w:right w:val="nil"/>
          <w:between w:val="nil"/>
        </w:pBdr>
        <w:spacing w:line="276" w:lineRule="auto"/>
        <w:ind w:firstLine="720"/>
        <w:jc w:val="both"/>
        <w:rPr>
          <w:rFonts w:ascii="Gill Sans MT" w:eastAsia="Gill Sans" w:hAnsi="Gill Sans MT" w:cs="Gill Sans"/>
          <w:color w:val="000000"/>
        </w:rPr>
      </w:pPr>
    </w:p>
    <w:p w14:paraId="3D98211A" w14:textId="6E14AA64" w:rsidR="00B86CDE" w:rsidRPr="007B239A" w:rsidRDefault="000D73B6">
      <w:pPr>
        <w:pBdr>
          <w:top w:val="nil"/>
          <w:left w:val="nil"/>
          <w:bottom w:val="nil"/>
          <w:right w:val="nil"/>
          <w:between w:val="nil"/>
        </w:pBdr>
        <w:spacing w:line="276" w:lineRule="auto"/>
        <w:jc w:val="both"/>
        <w:rPr>
          <w:rFonts w:ascii="Gill Sans MT" w:eastAsia="Gill Sans" w:hAnsi="Gill Sans MT" w:cs="Gill Sans"/>
          <w:color w:val="000000"/>
        </w:rPr>
      </w:pPr>
      <w:r w:rsidRPr="007B239A">
        <w:rPr>
          <w:rFonts w:ascii="Gill Sans MT" w:eastAsia="Gill Sans" w:hAnsi="Gill Sans MT" w:cs="Gill Sans"/>
          <w:color w:val="000000"/>
        </w:rPr>
        <w:t>Mahmoud</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confidence in the strength of his good relations with everyone in the area and his sense of ownership of the streets since they were </w:t>
      </w:r>
      <w:r w:rsidR="0019633C">
        <w:rPr>
          <w:rFonts w:ascii="Gill Sans MT" w:eastAsia="Gill Sans" w:hAnsi="Gill Sans MT" w:cs="Gill Sans"/>
        </w:rPr>
        <w:t>‘</w:t>
      </w:r>
      <w:r w:rsidRPr="007B239A">
        <w:rPr>
          <w:rFonts w:ascii="Gill Sans MT" w:eastAsia="Gill Sans" w:hAnsi="Gill Sans MT" w:cs="Gill Sans"/>
          <w:color w:val="000000"/>
        </w:rPr>
        <w:t>a desert</w:t>
      </w:r>
      <w:r w:rsidR="0019633C">
        <w:rPr>
          <w:rFonts w:ascii="Gill Sans MT" w:eastAsia="Gill Sans" w:hAnsi="Gill Sans MT" w:cs="Gill Sans"/>
        </w:rPr>
        <w:t>’</w:t>
      </w:r>
      <w:r w:rsidRPr="007B239A">
        <w:rPr>
          <w:rFonts w:ascii="Gill Sans MT" w:eastAsia="Gill Sans" w:hAnsi="Gill Sans MT" w:cs="Gill Sans"/>
          <w:vertAlign w:val="superscript"/>
        </w:rPr>
        <w:footnoteReference w:id="20"/>
      </w:r>
      <w:r w:rsidRPr="007B239A">
        <w:rPr>
          <w:rFonts w:ascii="Gill Sans MT" w:eastAsia="Gill Sans" w:hAnsi="Gill Sans MT" w:cs="Gill Sans"/>
          <w:color w:val="000000"/>
        </w:rPr>
        <w:t xml:space="preserve"> signals how he capitalizes and monetizes his dual capacity to both benefit media-makers by facilitating the filming and a capacity to ruin a filming day, which is considered a disaster for producers and their budgets as Yehia and others made clear.  </w:t>
      </w:r>
    </w:p>
    <w:p w14:paraId="103AB16C" w14:textId="276E096E"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Following Gago</w:t>
      </w:r>
      <w:r w:rsidR="0019633C">
        <w:rPr>
          <w:rFonts w:ascii="Gill Sans MT" w:eastAsia="Gill Sans" w:hAnsi="Gill Sans MT" w:cs="Gill Sans"/>
          <w:color w:val="000000"/>
        </w:rPr>
        <w:t>’</w:t>
      </w:r>
      <w:r w:rsidRPr="007B239A">
        <w:rPr>
          <w:rFonts w:ascii="Gill Sans MT" w:eastAsia="Gill Sans" w:hAnsi="Gill Sans MT" w:cs="Gill Sans"/>
          <w:color w:val="000000"/>
        </w:rPr>
        <w:t>s mechanics of political economy, she probingly asks</w:t>
      </w:r>
      <w:r w:rsidR="007C199F">
        <w:rPr>
          <w:rFonts w:ascii="Gill Sans MT" w:eastAsia="Gill Sans" w:hAnsi="Gill Sans MT" w:cs="Gill Sans"/>
          <w:color w:val="000000"/>
        </w:rPr>
        <w:t>,</w:t>
      </w:r>
      <w:r w:rsidRPr="007B239A">
        <w:rPr>
          <w:rFonts w:ascii="Gill Sans MT" w:eastAsia="Gill Sans" w:hAnsi="Gill Sans MT" w:cs="Gill Sans"/>
          <w:color w:val="000000"/>
        </w:rPr>
        <w:t xml:space="preserve"> </w:t>
      </w:r>
      <w:r w:rsidR="0019633C">
        <w:rPr>
          <w:rFonts w:ascii="Gill Sans MT" w:eastAsia="Gill Sans" w:hAnsi="Gill Sans MT" w:cs="Gill Sans"/>
          <w:color w:val="000000"/>
        </w:rPr>
        <w:t>‘</w:t>
      </w:r>
      <w:r w:rsidRPr="007B239A">
        <w:rPr>
          <w:rFonts w:ascii="Gill Sans MT" w:eastAsia="Gill Sans" w:hAnsi="Gill Sans MT" w:cs="Gill Sans"/>
          <w:color w:val="000000"/>
        </w:rPr>
        <w:t>What type of accumulation is this communitarian capital capable of?</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She builds on Gutierrez Aguilar (2011) when she suggests that this type of communitarian capital produces a fractal system of accumulation. This essentially means that accumulation does not obey a progressive linear logic (like that of industrial accumulation), but </w:t>
      </w:r>
      <w:r w:rsidR="0019633C">
        <w:rPr>
          <w:rFonts w:ascii="Gill Sans MT" w:eastAsia="Gill Sans" w:hAnsi="Gill Sans MT" w:cs="Gill Sans"/>
          <w:color w:val="000000"/>
        </w:rPr>
        <w:t>‘</w:t>
      </w:r>
      <w:r w:rsidRPr="007B239A">
        <w:rPr>
          <w:rFonts w:ascii="Gill Sans MT" w:eastAsia="Gill Sans" w:hAnsi="Gill Sans MT" w:cs="Gill Sans"/>
          <w:color w:val="000000"/>
        </w:rPr>
        <w:t>associative M-C-M loops</w:t>
      </w:r>
      <w:r w:rsidR="007C199F">
        <w:rPr>
          <w:rFonts w:ascii="Gill Sans MT" w:eastAsia="Gill Sans" w:hAnsi="Gill Sans MT" w:cs="Gill Sans"/>
          <w:color w:val="000000"/>
        </w:rPr>
        <w:t>’</w:t>
      </w:r>
      <w:r w:rsidRPr="007B239A">
        <w:rPr>
          <w:rFonts w:ascii="Gill Sans MT" w:eastAsia="Gill Sans" w:hAnsi="Gill Sans MT" w:cs="Gill Sans"/>
          <w:color w:val="000000"/>
        </w:rPr>
        <w:t xml:space="preserve"> that constantly and endlessly proliferate (Gago 2017:</w:t>
      </w:r>
      <w:r w:rsidR="00133FDA">
        <w:rPr>
          <w:rFonts w:ascii="Gill Sans MT" w:eastAsia="Gill Sans" w:hAnsi="Gill Sans MT" w:cs="Gill Sans"/>
          <w:color w:val="000000"/>
        </w:rPr>
        <w:t xml:space="preserve"> </w:t>
      </w:r>
      <w:r w:rsidRPr="007B239A">
        <w:rPr>
          <w:rFonts w:ascii="Gill Sans MT" w:eastAsia="Gill Sans" w:hAnsi="Gill Sans MT" w:cs="Gill Sans"/>
          <w:color w:val="000000"/>
        </w:rPr>
        <w:t>46).</w:t>
      </w:r>
      <w:r w:rsidR="007C199F" w:rsidRPr="007B239A">
        <w:rPr>
          <w:rFonts w:ascii="Gill Sans MT" w:eastAsia="Gill Sans" w:hAnsi="Gill Sans MT" w:cs="Gill Sans"/>
          <w:color w:val="000000"/>
          <w:vertAlign w:val="superscript"/>
        </w:rPr>
        <w:footnoteReference w:id="21"/>
      </w:r>
      <w:r w:rsidRPr="007B239A">
        <w:rPr>
          <w:rFonts w:ascii="Gill Sans MT" w:eastAsia="Gill Sans" w:hAnsi="Gill Sans MT" w:cs="Gill Sans"/>
          <w:color w:val="000000"/>
        </w:rPr>
        <w:t xml:space="preserve"> Loops and</w:t>
      </w:r>
      <w:r w:rsidR="007C199F">
        <w:rPr>
          <w:rFonts w:ascii="Gill Sans MT" w:eastAsia="Gill Sans" w:hAnsi="Gill Sans MT" w:cs="Gill Sans"/>
          <w:color w:val="000000"/>
        </w:rPr>
        <w:t xml:space="preserve"> </w:t>
      </w:r>
      <w:r w:rsidRPr="007B239A">
        <w:rPr>
          <w:rFonts w:ascii="Gill Sans MT" w:eastAsia="Gill Sans" w:hAnsi="Gill Sans MT" w:cs="Gill Sans"/>
          <w:color w:val="000000"/>
        </w:rPr>
        <w:t xml:space="preserve">proliferation would function as follows: </w:t>
      </w:r>
      <w:r w:rsidR="0019633C">
        <w:rPr>
          <w:rFonts w:ascii="Gill Sans MT" w:eastAsia="Gill Sans" w:hAnsi="Gill Sans MT" w:cs="Gill Sans"/>
          <w:color w:val="000000"/>
        </w:rPr>
        <w:t>‘</w:t>
      </w:r>
      <w:r w:rsidRPr="007B239A">
        <w:rPr>
          <w:rFonts w:ascii="Gill Sans MT" w:eastAsia="Gill Sans" w:hAnsi="Gill Sans MT" w:cs="Gill Sans"/>
          <w:color w:val="000000"/>
        </w:rPr>
        <w:t>each point of accumulation would result in a new series [of accumulation] that would be dependent at its starting point but, at the same time, would relaunch itself as a new point of departure</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(ibid).  </w:t>
      </w:r>
    </w:p>
    <w:p w14:paraId="36B540F2" w14:textId="0EB33D34" w:rsidR="00B86CDE" w:rsidRPr="007B239A" w:rsidRDefault="000D73B6">
      <w:pP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Now let</w:t>
      </w:r>
      <w:r w:rsidR="0019633C">
        <w:rPr>
          <w:rFonts w:ascii="Gill Sans MT" w:eastAsia="Gill Sans" w:hAnsi="Gill Sans MT" w:cs="Gill Sans"/>
          <w:color w:val="000000"/>
        </w:rPr>
        <w:t>’</w:t>
      </w:r>
      <w:r w:rsidRPr="007B239A">
        <w:rPr>
          <w:rFonts w:ascii="Gill Sans MT" w:eastAsia="Gill Sans" w:hAnsi="Gill Sans MT" w:cs="Gill Sans"/>
          <w:color w:val="000000"/>
        </w:rPr>
        <w:t>s take this theory out on the streets of Cairo and, with it, rethink the story of Shaaban, the fruit seller turned area-fixer; how did this happen exactly? I could not interview Shaaban, but by weaving the bits of information from multiple interlocutors, I can feasibly speculate. He was a fruit seller, meaning that every other household in the area frequented his shop and knew the shop owners around him (point 1 of accumulation); he was part of a community. One day Shaaban is approached by someone like Yehia, asking him to film in his shop. He agrees and makes some money (point 2 of accumulation, dependent on point 1 owning a fruit shop), but as we know, he</w:t>
      </w:r>
      <w:r w:rsidR="00E03131">
        <w:rPr>
          <w:rFonts w:ascii="Gill Sans MT" w:eastAsia="Gill Sans" w:hAnsi="Gill Sans MT" w:cs="Gill Sans"/>
          <w:color w:val="000000"/>
        </w:rPr>
        <w:t xml:space="preserve"> woul</w:t>
      </w:r>
      <w:r w:rsidRPr="007B239A">
        <w:rPr>
          <w:rFonts w:ascii="Gill Sans MT" w:eastAsia="Gill Sans" w:hAnsi="Gill Sans MT" w:cs="Gill Sans"/>
          <w:color w:val="000000"/>
        </w:rPr>
        <w:t xml:space="preserve">d need to mediate things in the neighborhood, so he goes to the shops around him, asks for the favor of allowing </w:t>
      </w:r>
      <w:r w:rsidR="0019633C">
        <w:rPr>
          <w:rFonts w:ascii="Gill Sans MT" w:eastAsia="Gill Sans" w:hAnsi="Gill Sans MT" w:cs="Gill Sans"/>
          <w:color w:val="000000"/>
        </w:rPr>
        <w:t>‘</w:t>
      </w:r>
      <w:r w:rsidRPr="007B239A">
        <w:rPr>
          <w:rFonts w:ascii="Gill Sans MT" w:eastAsia="Gill Sans" w:hAnsi="Gill Sans MT" w:cs="Gill Sans"/>
          <w:color w:val="000000"/>
        </w:rPr>
        <w:t>the disturbance</w:t>
      </w:r>
      <w:r w:rsidR="0019633C">
        <w:rPr>
          <w:rFonts w:ascii="Gill Sans MT" w:eastAsia="Gill Sans" w:hAnsi="Gill Sans MT" w:cs="Gill Sans"/>
          <w:color w:val="000000"/>
        </w:rPr>
        <w:t>’</w:t>
      </w:r>
      <w:r w:rsidR="00E03131">
        <w:rPr>
          <w:rFonts w:ascii="Gill Sans MT" w:eastAsia="Gill Sans" w:hAnsi="Gill Sans MT" w:cs="Gill Sans"/>
          <w:color w:val="000000"/>
        </w:rPr>
        <w:t>.</w:t>
      </w:r>
    </w:p>
    <w:p w14:paraId="62894D0B" w14:textId="2267A09B" w:rsidR="00B86CDE" w:rsidRPr="007B239A" w:rsidRDefault="000D73B6">
      <w:pP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The other shops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owners wouldn</w:t>
      </w:r>
      <w:r w:rsidR="0019633C">
        <w:rPr>
          <w:rFonts w:ascii="Gill Sans MT" w:eastAsia="Gill Sans" w:hAnsi="Gill Sans MT" w:cs="Gill Sans"/>
          <w:color w:val="000000"/>
        </w:rPr>
        <w:t>’</w:t>
      </w:r>
      <w:r w:rsidRPr="007B239A">
        <w:rPr>
          <w:rFonts w:ascii="Gill Sans MT" w:eastAsia="Gill Sans" w:hAnsi="Gill Sans MT" w:cs="Gill Sans"/>
          <w:color w:val="000000"/>
        </w:rPr>
        <w:t>t necessarily make money, but Shaaban would owe them a favor. A few months later, Yehia returns to Shaaban, but this time he is looking for an apartment and two other shops. Shaaban takes the opportunity to return the favor to his neighboring shop owners by fixing the deal between them and Yehia (</w:t>
      </w:r>
      <w:r w:rsidR="00E03131">
        <w:rPr>
          <w:rFonts w:ascii="Gill Sans MT" w:eastAsia="Gill Sans" w:hAnsi="Gill Sans MT" w:cs="Gill Sans"/>
          <w:color w:val="000000"/>
        </w:rPr>
        <w:t>p</w:t>
      </w:r>
      <w:r w:rsidRPr="007B239A">
        <w:rPr>
          <w:rFonts w:ascii="Gill Sans MT" w:eastAsia="Gill Sans" w:hAnsi="Gill Sans MT" w:cs="Gill Sans"/>
          <w:color w:val="000000"/>
        </w:rPr>
        <w:t xml:space="preserve">oint 3 of accumulation, stems from </w:t>
      </w:r>
      <w:r w:rsidR="00E03131">
        <w:rPr>
          <w:rFonts w:ascii="Gill Sans MT" w:eastAsia="Gill Sans" w:hAnsi="Gill Sans MT" w:cs="Gill Sans"/>
          <w:color w:val="000000"/>
        </w:rPr>
        <w:t>p</w:t>
      </w:r>
      <w:r w:rsidRPr="007B239A">
        <w:rPr>
          <w:rFonts w:ascii="Gill Sans MT" w:eastAsia="Gill Sans" w:hAnsi="Gill Sans MT" w:cs="Gill Sans"/>
          <w:color w:val="000000"/>
        </w:rPr>
        <w:t>oint 2 but is not dependent on it) and gets a cut or a commission (</w:t>
      </w:r>
      <w:r w:rsidR="00E03131">
        <w:rPr>
          <w:rFonts w:ascii="Gill Sans MT" w:eastAsia="Gill Sans" w:hAnsi="Gill Sans MT" w:cs="Gill Sans"/>
          <w:color w:val="000000"/>
        </w:rPr>
        <w:t>p</w:t>
      </w:r>
      <w:r w:rsidRPr="007B239A">
        <w:rPr>
          <w:rFonts w:ascii="Gill Sans MT" w:eastAsia="Gill Sans" w:hAnsi="Gill Sans MT" w:cs="Gill Sans"/>
          <w:color w:val="000000"/>
        </w:rPr>
        <w:t xml:space="preserve">oint 4 of accumulation). One of these neighbors is Mahmoud, who makes money and contributes to facilitating other menial jobs.  </w:t>
      </w:r>
      <w:r w:rsidRPr="007B239A">
        <w:rPr>
          <w:rFonts w:ascii="Gill Sans MT" w:eastAsia="Gill Sans" w:hAnsi="Gill Sans MT" w:cs="Gill Sans"/>
          <w:color w:val="000000"/>
        </w:rPr>
        <w:lastRenderedPageBreak/>
        <w:t xml:space="preserve">Eventually, as Shaaban consolidates his reputation with media-makers and the word-of-mouth spreads, he consolidates his reputation as a fixer and cements his business relationship with Mahmoud as a sub-fixer </w:t>
      </w:r>
      <w:r w:rsidRPr="007B239A">
        <w:rPr>
          <w:rFonts w:ascii="Gill Sans MT" w:eastAsia="Gill Sans" w:hAnsi="Gill Sans MT" w:cs="Gill Sans"/>
        </w:rPr>
        <w:t>–</w:t>
      </w:r>
      <w:r w:rsidRPr="007B239A">
        <w:rPr>
          <w:rFonts w:ascii="Gill Sans MT" w:eastAsia="Gill Sans" w:hAnsi="Gill Sans MT" w:cs="Gill Sans"/>
          <w:color w:val="000000"/>
        </w:rPr>
        <w:t xml:space="preserve"> because now his business has proliferated, as Hady stated earlier. He can</w:t>
      </w:r>
      <w:r w:rsidR="008260F5">
        <w:rPr>
          <w:rFonts w:ascii="Gill Sans MT" w:eastAsia="Gill Sans" w:hAnsi="Gill Sans MT" w:cs="Gill Sans"/>
          <w:color w:val="000000"/>
        </w:rPr>
        <w:t>no</w:t>
      </w:r>
      <w:r w:rsidRPr="007B239A">
        <w:rPr>
          <w:rFonts w:ascii="Gill Sans MT" w:eastAsia="Gill Sans" w:hAnsi="Gill Sans MT" w:cs="Gill Sans"/>
          <w:color w:val="000000"/>
        </w:rPr>
        <w:t xml:space="preserve">t be in all locations all the time. Mahmoud eventually gets more gigs out of that corner of Nasr City (point 5 dependent on point 4) and recruits his nephews (points 6 of accumulation start from point 4 but are not directly dependent on it). The next time Yehia is filming in the area, Mahmoud will be his man, coordinating between the crew and the </w:t>
      </w:r>
      <w:r w:rsidRPr="007B239A">
        <w:rPr>
          <w:rFonts w:ascii="Gill Sans MT" w:eastAsia="Gill Sans" w:hAnsi="Gill Sans MT" w:cs="Gill Sans"/>
          <w:i/>
          <w:color w:val="000000"/>
        </w:rPr>
        <w:t xml:space="preserve">sayies </w:t>
      </w:r>
      <w:r w:rsidRPr="007B239A">
        <w:rPr>
          <w:rFonts w:ascii="Gill Sans MT" w:eastAsia="Gill Sans" w:hAnsi="Gill Sans MT" w:cs="Gill Sans"/>
          <w:color w:val="000000"/>
        </w:rPr>
        <w:t xml:space="preserve">(parking guy) to help park the convoy that accompanies filming; he gets his cut. The parking guy makes money (point 6 of accumulation, a proliferation of points 4 and 5 of accumulation, but still operates independently outside media production). </w:t>
      </w:r>
    </w:p>
    <w:p w14:paraId="485D83A0" w14:textId="6A4CB6CA"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To this point, Gago</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theory holds, but is it enough? Gago states that this fractal accumulation does not have a unidimensional goal of </w:t>
      </w:r>
      <w:r w:rsidR="0019633C">
        <w:rPr>
          <w:rFonts w:ascii="Gill Sans MT" w:eastAsia="Gill Sans" w:hAnsi="Gill Sans MT" w:cs="Gill Sans"/>
          <w:color w:val="000000"/>
        </w:rPr>
        <w:t>‘</w:t>
      </w:r>
      <w:r w:rsidRPr="007B239A">
        <w:rPr>
          <w:rFonts w:ascii="Gill Sans MT" w:eastAsia="Gill Sans" w:hAnsi="Gill Sans MT" w:cs="Gill Sans"/>
          <w:color w:val="000000"/>
        </w:rPr>
        <w:t>upward growth</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and </w:t>
      </w:r>
      <w:r w:rsidR="0019633C">
        <w:rPr>
          <w:rFonts w:ascii="Gill Sans MT" w:eastAsia="Gill Sans" w:hAnsi="Gill Sans MT" w:cs="Gill Sans"/>
          <w:color w:val="000000"/>
        </w:rPr>
        <w:t>‘</w:t>
      </w:r>
      <w:r w:rsidRPr="007B239A">
        <w:rPr>
          <w:rFonts w:ascii="Gill Sans MT" w:eastAsia="Gill Sans" w:hAnsi="Gill Sans MT" w:cs="Gill Sans"/>
          <w:color w:val="000000"/>
        </w:rPr>
        <w:t>accumulation of capital</w:t>
      </w:r>
      <w:r w:rsidR="0019633C">
        <w:rPr>
          <w:rFonts w:ascii="Gill Sans MT" w:eastAsia="Gill Sans" w:hAnsi="Gill Sans MT" w:cs="Gill Sans"/>
          <w:color w:val="000000"/>
        </w:rPr>
        <w:t>’</w:t>
      </w:r>
      <w:r w:rsidR="008260F5">
        <w:rPr>
          <w:rFonts w:ascii="Gill Sans MT" w:eastAsia="Gill Sans" w:hAnsi="Gill Sans MT" w:cs="Gill Sans"/>
          <w:color w:val="000000"/>
        </w:rPr>
        <w:t>.</w:t>
      </w:r>
      <w:r w:rsidRPr="007B239A">
        <w:rPr>
          <w:rFonts w:ascii="Gill Sans MT" w:eastAsia="Gill Sans" w:hAnsi="Gill Sans MT" w:cs="Gill Sans"/>
          <w:color w:val="000000"/>
        </w:rPr>
        <w:t xml:space="preserve"> Still, its goal is multiplication, which can be seen as an alternative drive for non-linear progress.</w:t>
      </w:r>
      <w:r w:rsidRPr="007B239A">
        <w:rPr>
          <w:rFonts w:ascii="Gill Sans MT" w:eastAsia="Gill Sans" w:hAnsi="Gill Sans MT" w:cs="Gill Sans"/>
        </w:rPr>
        <w:t xml:space="preserve"> </w:t>
      </w:r>
      <w:r w:rsidRPr="007B239A">
        <w:rPr>
          <w:rFonts w:ascii="Gill Sans MT" w:eastAsia="Gill Sans" w:hAnsi="Gill Sans MT" w:cs="Gill Sans"/>
          <w:color w:val="000000"/>
        </w:rPr>
        <w:t xml:space="preserve">Fractal accumulation operates in </w:t>
      </w:r>
      <w:r w:rsidR="0019633C">
        <w:rPr>
          <w:rFonts w:ascii="Gill Sans MT" w:eastAsia="Gill Sans" w:hAnsi="Gill Sans MT" w:cs="Gill Sans"/>
          <w:color w:val="000000"/>
        </w:rPr>
        <w:t>‘</w:t>
      </w:r>
      <w:r w:rsidRPr="007B239A">
        <w:rPr>
          <w:rFonts w:ascii="Gill Sans MT" w:eastAsia="Gill Sans" w:hAnsi="Gill Sans MT" w:cs="Gill Sans"/>
          <w:color w:val="000000"/>
        </w:rPr>
        <w:t>a networked way and enables a logic of scalar multiplication</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and later asks if this operative goal of associative multiplication </w:t>
      </w:r>
      <w:r w:rsidR="0019633C">
        <w:rPr>
          <w:rFonts w:ascii="Gill Sans MT" w:eastAsia="Gill Sans" w:hAnsi="Gill Sans MT" w:cs="Gill Sans"/>
          <w:color w:val="000000"/>
        </w:rPr>
        <w:t>‘</w:t>
      </w:r>
      <w:r w:rsidRPr="007B239A">
        <w:rPr>
          <w:rFonts w:ascii="Gill Sans MT" w:eastAsia="Gill Sans" w:hAnsi="Gill Sans MT" w:cs="Gill Sans"/>
          <w:color w:val="000000"/>
        </w:rPr>
        <w:t>embodies a circular temporality [and] can become a counterpoint to the properly capitalist figure of possessive individualism</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(2017:</w:t>
      </w:r>
      <w:r w:rsidR="00F5294D">
        <w:rPr>
          <w:rFonts w:ascii="Gill Sans MT" w:eastAsia="Gill Sans" w:hAnsi="Gill Sans MT" w:cs="Gill Sans"/>
          <w:color w:val="000000"/>
        </w:rPr>
        <w:t xml:space="preserve"> </w:t>
      </w:r>
      <w:r w:rsidRPr="007B239A">
        <w:rPr>
          <w:rFonts w:ascii="Gill Sans MT" w:eastAsia="Gill Sans" w:hAnsi="Gill Sans MT" w:cs="Gill Sans"/>
          <w:color w:val="000000"/>
        </w:rPr>
        <w:t>47).</w:t>
      </w:r>
      <w:r w:rsidRPr="007B239A">
        <w:rPr>
          <w:rFonts w:ascii="Gill Sans MT" w:eastAsia="Gill Sans" w:hAnsi="Gill Sans MT" w:cs="Gill Sans"/>
          <w:color w:val="FF0000"/>
        </w:rPr>
        <w:t xml:space="preserve"> </w:t>
      </w:r>
    </w:p>
    <w:p w14:paraId="468F68CB" w14:textId="20051F87"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Like many fixers o</w:t>
      </w:r>
      <w:r w:rsidR="00E24A80">
        <w:rPr>
          <w:rFonts w:ascii="Gill Sans MT" w:eastAsia="Gill Sans" w:hAnsi="Gill Sans MT" w:cs="Gill Sans"/>
          <w:color w:val="000000"/>
        </w:rPr>
        <w:t>n</w:t>
      </w:r>
      <w:r w:rsidRPr="007B239A">
        <w:rPr>
          <w:rFonts w:ascii="Gill Sans MT" w:eastAsia="Gill Sans" w:hAnsi="Gill Sans MT" w:cs="Gill Sans"/>
          <w:color w:val="000000"/>
        </w:rPr>
        <w:t xml:space="preserve"> Cairo</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streets, Mahmoud and Shaaban illustrate the power of community relations that can both be an opportunity for collective profit. However, if </w:t>
      </w:r>
      <w:r w:rsidR="0019633C">
        <w:rPr>
          <w:rFonts w:ascii="Gill Sans MT" w:eastAsia="Gill Sans" w:hAnsi="Gill Sans MT" w:cs="Gill Sans"/>
          <w:color w:val="000000"/>
        </w:rPr>
        <w:t>‘</w:t>
      </w:r>
      <w:r w:rsidRPr="007B239A">
        <w:rPr>
          <w:rFonts w:ascii="Gill Sans MT" w:eastAsia="Gill Sans" w:hAnsi="Gill Sans MT" w:cs="Gill Sans"/>
          <w:color w:val="000000"/>
        </w:rPr>
        <w:t>the favors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are not reciprocated, if the reciprocity turns into a monopoly, community relations can be exploitative all the same. In all their complexity, these relations become essential infrastructure for media-making. Framing them as informal and unsystematic does not allow us to reflect fully on how they function. In response to that unofficial street authority, the production crews, as previously illustrated, whose livelihoods partly depend on negotiating and securing these locations, must then engage in constant calculation and management of risk and socio-economic calculation. Both the speculative reading of Shaaban</w:t>
      </w:r>
      <w:r w:rsidR="0019633C">
        <w:rPr>
          <w:rFonts w:ascii="Gill Sans MT" w:eastAsia="Gill Sans" w:hAnsi="Gill Sans MT" w:cs="Gill Sans"/>
          <w:color w:val="000000"/>
        </w:rPr>
        <w:t>’</w:t>
      </w:r>
      <w:r w:rsidRPr="007B239A">
        <w:rPr>
          <w:rFonts w:ascii="Gill Sans MT" w:eastAsia="Gill Sans" w:hAnsi="Gill Sans MT" w:cs="Gill Sans"/>
          <w:color w:val="000000"/>
        </w:rPr>
        <w:t>s monopoly and the actual story of Mahmoud</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integral control of the area can correspond to what Gago refers to as: </w:t>
      </w:r>
    </w:p>
    <w:p w14:paraId="06B3FB28" w14:textId="77777777" w:rsidR="00B86CDE" w:rsidRPr="007B239A" w:rsidRDefault="00B86CDE">
      <w:pPr>
        <w:pBdr>
          <w:top w:val="nil"/>
          <w:left w:val="nil"/>
          <w:bottom w:val="nil"/>
          <w:right w:val="nil"/>
          <w:between w:val="nil"/>
        </w:pBdr>
        <w:spacing w:line="276" w:lineRule="auto"/>
        <w:ind w:firstLine="720"/>
        <w:jc w:val="both"/>
        <w:rPr>
          <w:rFonts w:ascii="Gill Sans MT" w:eastAsia="Gill Sans" w:hAnsi="Gill Sans MT" w:cs="Gill Sans"/>
          <w:color w:val="000000"/>
        </w:rPr>
      </w:pPr>
    </w:p>
    <w:p w14:paraId="41B6E4FA" w14:textId="6C64A465" w:rsidR="00B86CDE" w:rsidRPr="007B239A" w:rsidRDefault="000D73B6" w:rsidP="00EE1899">
      <w:pPr>
        <w:pBdr>
          <w:top w:val="nil"/>
          <w:left w:val="nil"/>
          <w:bottom w:val="nil"/>
          <w:right w:val="nil"/>
          <w:between w:val="nil"/>
        </w:pBdr>
        <w:ind w:left="720" w:right="996"/>
        <w:jc w:val="both"/>
        <w:rPr>
          <w:rFonts w:ascii="Gill Sans MT" w:eastAsia="Gill Sans" w:hAnsi="Gill Sans MT" w:cs="Gill Sans"/>
          <w:color w:val="000000"/>
        </w:rPr>
      </w:pPr>
      <w:r w:rsidRPr="007B239A">
        <w:rPr>
          <w:rFonts w:ascii="Gill Sans MT" w:eastAsia="Gill Sans" w:hAnsi="Gill Sans MT" w:cs="Gill Sans"/>
          <w:color w:val="000000"/>
        </w:rPr>
        <w:t>The strategic composition of microentrepreneurial elements, with formulas of popular progress, that compose a political subjectivity capable of negotiating and disputing state resources, and effectively overlapping bonds of family and loyalty linked to the popular neighborhoods, as well as nontraditional contractual formats. (2017:</w:t>
      </w:r>
      <w:r w:rsidR="002D2DB6">
        <w:rPr>
          <w:rFonts w:ascii="Gill Sans MT" w:eastAsia="Gill Sans" w:hAnsi="Gill Sans MT" w:cs="Gill Sans"/>
          <w:color w:val="000000"/>
        </w:rPr>
        <w:t xml:space="preserve"> </w:t>
      </w:r>
      <w:r w:rsidRPr="007B239A">
        <w:rPr>
          <w:rFonts w:ascii="Gill Sans MT" w:eastAsia="Gill Sans" w:hAnsi="Gill Sans MT" w:cs="Gill Sans"/>
          <w:color w:val="000000"/>
        </w:rPr>
        <w:t>15)</w:t>
      </w:r>
    </w:p>
    <w:p w14:paraId="207B348C" w14:textId="77777777" w:rsidR="00B86CDE" w:rsidRPr="007B239A" w:rsidRDefault="00B86CDE">
      <w:pPr>
        <w:pBdr>
          <w:top w:val="nil"/>
          <w:left w:val="nil"/>
          <w:bottom w:val="nil"/>
          <w:right w:val="nil"/>
          <w:between w:val="nil"/>
        </w:pBdr>
        <w:spacing w:line="276" w:lineRule="auto"/>
        <w:ind w:firstLine="720"/>
        <w:jc w:val="both"/>
        <w:rPr>
          <w:rFonts w:ascii="Gill Sans MT" w:eastAsia="Gill Sans" w:hAnsi="Gill Sans MT" w:cs="Gill Sans"/>
          <w:color w:val="000000"/>
        </w:rPr>
      </w:pPr>
    </w:p>
    <w:p w14:paraId="319B9DA7" w14:textId="3CF7C797" w:rsidR="00B86CDE" w:rsidRPr="007B239A" w:rsidRDefault="000D73B6">
      <w:pPr>
        <w:pBdr>
          <w:top w:val="nil"/>
          <w:left w:val="nil"/>
          <w:bottom w:val="nil"/>
          <w:right w:val="nil"/>
          <w:between w:val="nil"/>
        </w:pBdr>
        <w:spacing w:line="276" w:lineRule="auto"/>
        <w:jc w:val="both"/>
        <w:rPr>
          <w:rFonts w:ascii="Gill Sans MT" w:eastAsia="Gill Sans" w:hAnsi="Gill Sans MT" w:cs="Gill Sans"/>
          <w:color w:val="000000"/>
        </w:rPr>
      </w:pPr>
      <w:r w:rsidRPr="007B239A">
        <w:rPr>
          <w:rFonts w:ascii="Gill Sans MT" w:eastAsia="Gill Sans" w:hAnsi="Gill Sans MT" w:cs="Gill Sans"/>
          <w:color w:val="000000"/>
        </w:rPr>
        <w:t>Gago</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theory is plausible so far, and I can wrap up the analysis here by arguing that </w:t>
      </w:r>
      <w:r w:rsidR="0019633C">
        <w:rPr>
          <w:rFonts w:ascii="Gill Sans MT" w:eastAsia="Gill Sans" w:hAnsi="Gill Sans MT" w:cs="Gill Sans"/>
          <w:color w:val="000000"/>
        </w:rPr>
        <w:t>‘</w:t>
      </w:r>
      <w:r w:rsidRPr="007B239A">
        <w:rPr>
          <w:rFonts w:ascii="Gill Sans MT" w:eastAsia="Gill Sans" w:hAnsi="Gill Sans MT" w:cs="Gill Sans"/>
          <w:color w:val="000000"/>
        </w:rPr>
        <w:t>media-making in Cairo embodies fractal accumulation that is highly dependent on social relations and works as an infrastructure providing a counterpoint to individualistic capital accumulation and linear temporality</w:t>
      </w:r>
      <w:r w:rsidR="0019633C">
        <w:rPr>
          <w:rFonts w:ascii="Gill Sans MT" w:eastAsia="Gill Sans" w:hAnsi="Gill Sans MT" w:cs="Gill Sans"/>
          <w:color w:val="000000"/>
        </w:rPr>
        <w:t>’</w:t>
      </w:r>
      <w:r w:rsidR="005B09DC">
        <w:rPr>
          <w:rFonts w:ascii="Gill Sans MT" w:eastAsia="Gill Sans" w:hAnsi="Gill Sans MT" w:cs="Gill Sans"/>
          <w:color w:val="000000"/>
        </w:rPr>
        <w:t xml:space="preserve"> – </w:t>
      </w:r>
      <w:r w:rsidRPr="007B239A">
        <w:rPr>
          <w:rFonts w:ascii="Gill Sans MT" w:eastAsia="Gill Sans" w:hAnsi="Gill Sans MT" w:cs="Gill Sans"/>
          <w:color w:val="000000"/>
        </w:rPr>
        <w:t xml:space="preserve">and probably no one will object. However, I want to add a provocation; the concept of </w:t>
      </w:r>
      <w:r w:rsidR="0019633C">
        <w:rPr>
          <w:rFonts w:ascii="Gill Sans MT" w:eastAsia="Gill Sans" w:hAnsi="Gill Sans MT" w:cs="Gill Sans"/>
          <w:color w:val="000000"/>
        </w:rPr>
        <w:t>‘</w:t>
      </w:r>
      <w:r w:rsidRPr="007B239A">
        <w:rPr>
          <w:rFonts w:ascii="Gill Sans MT" w:eastAsia="Gill Sans" w:hAnsi="Gill Sans MT" w:cs="Gill Sans"/>
          <w:color w:val="000000"/>
        </w:rPr>
        <w:t>community</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and its derivatives are usually used in a positive, and even positivist, sense. For anything characterized as communal/communitarian, it means it is a good thing by default. This default may be due to leftist melancholia, the idealism of democracy, the exoticization of </w:t>
      </w:r>
      <w:r w:rsidRPr="007B239A">
        <w:rPr>
          <w:rFonts w:ascii="Gill Sans MT" w:eastAsia="Gill Sans" w:hAnsi="Gill Sans MT" w:cs="Gill Sans"/>
          <w:color w:val="000000"/>
        </w:rPr>
        <w:lastRenderedPageBreak/>
        <w:t xml:space="preserve">anthropology, or even just a genuine reflex against neoliberal individualization. I want to push the need to acknowledge that beyond the idealistic reification of community, all communities (micro and macro, official and on the ground, radical or conformist) are full of contradictions. I have witnessed the multiple ways this communal capital can be exploitative and the various ways that this fractal accumulation can be unjustly distributed. These injustices become evident in how production crews or fixers exploit an owner of a new filming location by paying them less than other experienced owners. At other times, there is the usual class and social capital dynamic where the </w:t>
      </w:r>
      <w:r w:rsidRPr="007B239A">
        <w:rPr>
          <w:rFonts w:ascii="Gill Sans MT" w:eastAsia="Gill Sans" w:hAnsi="Gill Sans MT" w:cs="Gill Sans"/>
          <w:i/>
          <w:color w:val="000000"/>
        </w:rPr>
        <w:t xml:space="preserve">sayies </w:t>
      </w:r>
      <w:r w:rsidRPr="007B239A">
        <w:rPr>
          <w:rFonts w:ascii="Gill Sans MT" w:eastAsia="Gill Sans" w:hAnsi="Gill Sans MT" w:cs="Gill Sans"/>
          <w:color w:val="000000"/>
        </w:rPr>
        <w:t xml:space="preserve">(parking guy) would be dissatisfied with his payment but cannot dare object because the fixer, paying him, is well connected to the police. Most times, there are soul-crushing gendered aggressions that constantly move on the sliding scale of chauvinism-chivalry. This brings us back to my initial point about the ambivalences and contradictions of urban precarity and life and what they might be able to change about dominant conceptions of politics and resistance. Can ambivalence and contradiction complicate the moralizing registers that seek to either condemn or glorify human lives? </w:t>
      </w:r>
    </w:p>
    <w:p w14:paraId="39FBCB63" w14:textId="77777777" w:rsidR="00B86CDE" w:rsidRPr="007B239A" w:rsidRDefault="00B86CDE" w:rsidP="005B09DC">
      <w:pPr>
        <w:pBdr>
          <w:top w:val="nil"/>
          <w:left w:val="nil"/>
          <w:bottom w:val="nil"/>
          <w:right w:val="nil"/>
          <w:between w:val="nil"/>
        </w:pBdr>
        <w:spacing w:line="276" w:lineRule="auto"/>
        <w:jc w:val="both"/>
        <w:rPr>
          <w:rFonts w:ascii="Gill Sans MT" w:eastAsia="Gill Sans" w:hAnsi="Gill Sans MT" w:cs="Gill Sans"/>
          <w:color w:val="000000"/>
        </w:rPr>
      </w:pPr>
    </w:p>
    <w:p w14:paraId="0BB665E4" w14:textId="77777777" w:rsidR="00B86CDE" w:rsidRPr="007B239A" w:rsidRDefault="00B86CDE" w:rsidP="005B09DC">
      <w:pPr>
        <w:pBdr>
          <w:top w:val="nil"/>
          <w:left w:val="nil"/>
          <w:bottom w:val="nil"/>
          <w:right w:val="nil"/>
          <w:between w:val="nil"/>
        </w:pBdr>
        <w:spacing w:line="276" w:lineRule="auto"/>
        <w:jc w:val="both"/>
        <w:rPr>
          <w:rFonts w:ascii="Gill Sans MT" w:eastAsia="Gill Sans" w:hAnsi="Gill Sans MT" w:cs="Gill Sans"/>
          <w:color w:val="000000"/>
        </w:rPr>
      </w:pPr>
    </w:p>
    <w:p w14:paraId="6F6F95E5" w14:textId="530553D3" w:rsidR="00B86CDE" w:rsidRPr="007B239A" w:rsidRDefault="000D73B6">
      <w:pPr>
        <w:spacing w:line="276" w:lineRule="auto"/>
        <w:jc w:val="both"/>
        <w:rPr>
          <w:rFonts w:ascii="Gill Sans MT" w:eastAsia="Gill Sans" w:hAnsi="Gill Sans MT" w:cs="Gill Sans"/>
          <w:b/>
          <w:sz w:val="28"/>
          <w:szCs w:val="28"/>
        </w:rPr>
      </w:pPr>
      <w:r w:rsidRPr="007B239A">
        <w:rPr>
          <w:rFonts w:ascii="Gill Sans MT" w:eastAsia="Gill Sans" w:hAnsi="Gill Sans MT" w:cs="Gill Sans"/>
          <w:b/>
          <w:sz w:val="28"/>
          <w:szCs w:val="28"/>
        </w:rPr>
        <w:t xml:space="preserve">Towards an </w:t>
      </w:r>
      <w:r w:rsidR="00067806">
        <w:rPr>
          <w:rFonts w:ascii="Gill Sans MT" w:eastAsia="Gill Sans" w:hAnsi="Gill Sans MT" w:cs="Gill Sans"/>
          <w:b/>
          <w:sz w:val="28"/>
          <w:szCs w:val="28"/>
        </w:rPr>
        <w:t>e</w:t>
      </w:r>
      <w:r w:rsidRPr="007B239A">
        <w:rPr>
          <w:rFonts w:ascii="Gill Sans MT" w:eastAsia="Gill Sans" w:hAnsi="Gill Sans MT" w:cs="Gill Sans"/>
          <w:b/>
          <w:sz w:val="28"/>
          <w:szCs w:val="28"/>
        </w:rPr>
        <w:t xml:space="preserve">xtramoral </w:t>
      </w:r>
      <w:r w:rsidR="00067806">
        <w:rPr>
          <w:rFonts w:ascii="Gill Sans MT" w:eastAsia="Gill Sans" w:hAnsi="Gill Sans MT" w:cs="Gill Sans"/>
          <w:b/>
          <w:sz w:val="28"/>
          <w:szCs w:val="28"/>
        </w:rPr>
        <w:t>p</w:t>
      </w:r>
      <w:r w:rsidRPr="007B239A">
        <w:rPr>
          <w:rFonts w:ascii="Gill Sans MT" w:eastAsia="Gill Sans" w:hAnsi="Gill Sans MT" w:cs="Gill Sans"/>
          <w:b/>
          <w:sz w:val="28"/>
          <w:szCs w:val="28"/>
        </w:rPr>
        <w:t xml:space="preserve">olitics: </w:t>
      </w:r>
      <w:r w:rsidR="00067806">
        <w:rPr>
          <w:rFonts w:ascii="Gill Sans MT" w:eastAsia="Gill Sans" w:hAnsi="Gill Sans MT" w:cs="Gill Sans"/>
          <w:b/>
          <w:sz w:val="28"/>
          <w:szCs w:val="28"/>
        </w:rPr>
        <w:t>m</w:t>
      </w:r>
      <w:r w:rsidRPr="007B239A">
        <w:rPr>
          <w:rFonts w:ascii="Gill Sans MT" w:eastAsia="Gill Sans" w:hAnsi="Gill Sans MT" w:cs="Gill Sans"/>
          <w:b/>
          <w:sz w:val="28"/>
          <w:szCs w:val="28"/>
        </w:rPr>
        <w:t xml:space="preserve">echanics and </w:t>
      </w:r>
      <w:r w:rsidR="00067806">
        <w:rPr>
          <w:rFonts w:ascii="Gill Sans MT" w:eastAsia="Gill Sans" w:hAnsi="Gill Sans MT" w:cs="Gill Sans"/>
          <w:b/>
          <w:sz w:val="28"/>
          <w:szCs w:val="28"/>
        </w:rPr>
        <w:t>t</w:t>
      </w:r>
      <w:r w:rsidRPr="007B239A">
        <w:rPr>
          <w:rFonts w:ascii="Gill Sans MT" w:eastAsia="Gill Sans" w:hAnsi="Gill Sans MT" w:cs="Gill Sans"/>
          <w:b/>
          <w:sz w:val="28"/>
          <w:szCs w:val="28"/>
        </w:rPr>
        <w:t xml:space="preserve">actics of </w:t>
      </w:r>
      <w:r w:rsidR="00067806">
        <w:rPr>
          <w:rFonts w:ascii="Gill Sans MT" w:eastAsia="Gill Sans" w:hAnsi="Gill Sans MT" w:cs="Gill Sans"/>
          <w:b/>
          <w:sz w:val="28"/>
          <w:szCs w:val="28"/>
        </w:rPr>
        <w:t>v</w:t>
      </w:r>
      <w:r w:rsidRPr="007B239A">
        <w:rPr>
          <w:rFonts w:ascii="Gill Sans MT" w:eastAsia="Gill Sans" w:hAnsi="Gill Sans MT" w:cs="Gill Sans"/>
          <w:b/>
          <w:sz w:val="28"/>
          <w:szCs w:val="28"/>
        </w:rPr>
        <w:t xml:space="preserve">italist </w:t>
      </w:r>
      <w:r w:rsidR="00067806">
        <w:rPr>
          <w:rFonts w:ascii="Gill Sans MT" w:eastAsia="Gill Sans" w:hAnsi="Gill Sans MT" w:cs="Gill Sans"/>
          <w:b/>
          <w:sz w:val="28"/>
          <w:szCs w:val="28"/>
        </w:rPr>
        <w:t>p</w:t>
      </w:r>
      <w:r w:rsidRPr="007B239A">
        <w:rPr>
          <w:rFonts w:ascii="Gill Sans MT" w:eastAsia="Gill Sans" w:hAnsi="Gill Sans MT" w:cs="Gill Sans"/>
          <w:b/>
          <w:sz w:val="28"/>
          <w:szCs w:val="28"/>
        </w:rPr>
        <w:t>ragmatism</w:t>
      </w:r>
    </w:p>
    <w:p w14:paraId="26D669A1" w14:textId="77777777" w:rsidR="00B86CDE" w:rsidRPr="005B09DC" w:rsidRDefault="00B86CDE">
      <w:pPr>
        <w:spacing w:line="276" w:lineRule="auto"/>
        <w:jc w:val="both"/>
        <w:rPr>
          <w:rFonts w:ascii="Gill Sans MT" w:eastAsia="Gill Sans" w:hAnsi="Gill Sans MT" w:cs="Gill Sans"/>
          <w:bCs/>
          <w:szCs w:val="26"/>
        </w:rPr>
      </w:pPr>
    </w:p>
    <w:p w14:paraId="0A9F0DA6" w14:textId="61705780" w:rsidR="00B86CDE" w:rsidRPr="007B239A" w:rsidRDefault="000D73B6">
      <w:pPr>
        <w:pBdr>
          <w:top w:val="nil"/>
          <w:left w:val="nil"/>
          <w:bottom w:val="nil"/>
          <w:right w:val="nil"/>
          <w:between w:val="nil"/>
        </w:pBdr>
        <w:spacing w:line="276" w:lineRule="auto"/>
        <w:jc w:val="both"/>
        <w:rPr>
          <w:rFonts w:ascii="Gill Sans MT" w:eastAsia="Gill Sans" w:hAnsi="Gill Sans MT" w:cs="Gill Sans"/>
          <w:color w:val="000000"/>
        </w:rPr>
      </w:pPr>
      <w:r w:rsidRPr="007B239A">
        <w:rPr>
          <w:rFonts w:ascii="Gill Sans MT" w:eastAsia="Gill Sans" w:hAnsi="Gill Sans MT" w:cs="Gill Sans"/>
          <w:color w:val="000000"/>
        </w:rPr>
        <w:t>Throughout, I was bidding an intentional partial reading of theories from varied geopolitical locations, a bricolage or patching together perhaps that does</w:t>
      </w:r>
      <w:r w:rsidR="004B05CC">
        <w:rPr>
          <w:rFonts w:ascii="Gill Sans MT" w:eastAsia="Gill Sans" w:hAnsi="Gill Sans MT" w:cs="Gill Sans"/>
          <w:color w:val="000000"/>
        </w:rPr>
        <w:t xml:space="preserve"> </w:t>
      </w:r>
      <w:r w:rsidRPr="007B239A">
        <w:rPr>
          <w:rFonts w:ascii="Gill Sans MT" w:eastAsia="Gill Sans" w:hAnsi="Gill Sans MT" w:cs="Gill Sans"/>
          <w:color w:val="000000"/>
        </w:rPr>
        <w:t>n</w:t>
      </w:r>
      <w:r w:rsidR="004B05CC">
        <w:rPr>
          <w:rFonts w:ascii="Gill Sans MT" w:eastAsia="Gill Sans" w:hAnsi="Gill Sans MT" w:cs="Gill Sans"/>
          <w:color w:val="000000"/>
        </w:rPr>
        <w:t>o</w:t>
      </w:r>
      <w:r w:rsidRPr="007B239A">
        <w:rPr>
          <w:rFonts w:ascii="Gill Sans MT" w:eastAsia="Gill Sans" w:hAnsi="Gill Sans MT" w:cs="Gill Sans"/>
          <w:color w:val="000000"/>
        </w:rPr>
        <w:t>t entrap ethnography in Truth</w:t>
      </w:r>
      <w:r w:rsidR="004B05CC">
        <w:rPr>
          <w:rFonts w:ascii="Gill Sans MT" w:eastAsia="Gill Sans" w:hAnsi="Gill Sans MT" w:cs="Gill Sans"/>
          <w:color w:val="000000"/>
        </w:rPr>
        <w:t>,</w:t>
      </w:r>
      <w:r w:rsidRPr="007B239A">
        <w:rPr>
          <w:rFonts w:ascii="Gill Sans MT" w:eastAsia="Gill Sans" w:hAnsi="Gill Sans MT" w:cs="Gill Sans"/>
          <w:color w:val="000000"/>
        </w:rPr>
        <w:t xml:space="preserve"> but allows conflicting truths. Ethnography tries out approaches, makes errors, readjusts, and tries again. I believe that in this heuristic process, there is a space for ethnography to do its own non-hegemonizing theorization without falling into isolating specificity or desperate universality. </w:t>
      </w:r>
    </w:p>
    <w:p w14:paraId="12DB49B6" w14:textId="51E35B16"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 xml:space="preserve"> I have given an in-depth view and analysis of the</w:t>
      </w:r>
      <w:r w:rsidRPr="007B239A">
        <w:rPr>
          <w:rFonts w:ascii="Gill Sans MT" w:eastAsia="Gill Sans" w:hAnsi="Gill Sans MT" w:cs="Gill Sans"/>
        </w:rPr>
        <w:t xml:space="preserve"> processes needed to enable and allow </w:t>
      </w:r>
      <w:r w:rsidRPr="007B239A">
        <w:rPr>
          <w:rFonts w:ascii="Gill Sans MT" w:eastAsia="Gill Sans" w:hAnsi="Gill Sans MT" w:cs="Gill Sans"/>
          <w:color w:val="000000"/>
        </w:rPr>
        <w:t>on-location filming as one central process in media-making in Egypt. It is a promiscuous media industry that has never been analyzed anthropologically in terms of its production until t</w:t>
      </w:r>
      <w:r w:rsidRPr="007B239A">
        <w:rPr>
          <w:rFonts w:ascii="Gill Sans MT" w:eastAsia="Gill Sans" w:hAnsi="Gill Sans MT" w:cs="Gill Sans"/>
        </w:rPr>
        <w:t>he late 20</w:t>
      </w:r>
      <w:r w:rsidRPr="0013389B">
        <w:rPr>
          <w:rFonts w:ascii="Gill Sans MT" w:eastAsia="Gill Sans" w:hAnsi="Gill Sans MT" w:cs="Gill Sans"/>
          <w:vertAlign w:val="superscript"/>
        </w:rPr>
        <w:t>th</w:t>
      </w:r>
      <w:r w:rsidRPr="007B239A">
        <w:rPr>
          <w:rFonts w:ascii="Gill Sans MT" w:eastAsia="Gill Sans" w:hAnsi="Gill Sans MT" w:cs="Gill Sans"/>
        </w:rPr>
        <w:t xml:space="preserve"> century</w:t>
      </w:r>
      <w:r w:rsidRPr="007B239A">
        <w:rPr>
          <w:rFonts w:ascii="Gill Sans MT" w:eastAsia="Gill Sans" w:hAnsi="Gill Sans MT" w:cs="Gill Sans"/>
          <w:color w:val="000000"/>
        </w:rPr>
        <w:t>. I call it promiscuous, with no moralizing connotation, to give a sense of illusiveness that refuses categorical capture. The industry</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technical workers, who inform my research, are described by an independent filmmaker as: </w:t>
      </w:r>
      <w:r w:rsidR="0019633C">
        <w:rPr>
          <w:rFonts w:ascii="Gill Sans MT" w:eastAsia="Gill Sans" w:hAnsi="Gill Sans MT" w:cs="Gill Sans"/>
          <w:color w:val="000000"/>
        </w:rPr>
        <w:t>‘</w:t>
      </w:r>
      <w:r w:rsidRPr="007B239A">
        <w:rPr>
          <w:rFonts w:ascii="Gill Sans MT" w:eastAsia="Gill Sans" w:hAnsi="Gill Sans MT" w:cs="Gill Sans"/>
          <w:color w:val="000000"/>
          <w:rtl/>
        </w:rPr>
        <w:t>أجري</w:t>
      </w:r>
      <w:r w:rsidR="0013389B">
        <w:rPr>
          <w:rFonts w:ascii="Gill Sans MT" w:eastAsia="Gill Sans" w:hAnsi="Gill Sans MT" w:cs="Gill Sans" w:hint="cs"/>
          <w:color w:val="000000"/>
          <w:rtl/>
        </w:rPr>
        <w:t>ة</w:t>
      </w:r>
      <w:r w:rsidRPr="007B239A">
        <w:rPr>
          <w:rFonts w:ascii="Gill Sans MT" w:eastAsia="Gill Sans" w:hAnsi="Gill Sans MT" w:cs="Gill Sans"/>
          <w:color w:val="000000"/>
        </w:rPr>
        <w:t xml:space="preserve"> (a mix of day laborers and mercenaries) – willing to do any and everything to get paid at the end of the day.</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I was struck that he did not recognize any sharedness between the workers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precarity and his own. </w:t>
      </w:r>
    </w:p>
    <w:p w14:paraId="01A78BA2" w14:textId="61D78E6D"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 xml:space="preserve">They are, to a degree, but not exactly, proper proletariat or even lumpenproletariat in the Marxist sense. They are not exactly </w:t>
      </w:r>
      <w:r w:rsidR="0019633C">
        <w:rPr>
          <w:rFonts w:ascii="Gill Sans MT" w:eastAsia="Gill Sans" w:hAnsi="Gill Sans MT" w:cs="Gill Sans"/>
          <w:color w:val="000000"/>
        </w:rPr>
        <w:t>‘</w:t>
      </w:r>
      <w:r w:rsidRPr="007B239A">
        <w:rPr>
          <w:rFonts w:ascii="Gill Sans MT" w:eastAsia="Gill Sans" w:hAnsi="Gill Sans MT" w:cs="Gill Sans"/>
          <w:color w:val="000000"/>
        </w:rPr>
        <w:t>political subjects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or </w:t>
      </w:r>
      <w:r w:rsidR="0019633C">
        <w:rPr>
          <w:rFonts w:ascii="Gill Sans MT" w:eastAsia="Gill Sans" w:hAnsi="Gill Sans MT" w:cs="Gill Sans"/>
          <w:color w:val="000000"/>
        </w:rPr>
        <w:t>‘</w:t>
      </w:r>
      <w:r w:rsidRPr="007B239A">
        <w:rPr>
          <w:rFonts w:ascii="Gill Sans MT" w:eastAsia="Gill Sans" w:hAnsi="Gill Sans MT" w:cs="Gill Sans"/>
          <w:color w:val="000000"/>
        </w:rPr>
        <w:t>bare lives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in the terms Foucault and Agamben draw. They qualify as informal laborers</w:t>
      </w:r>
      <w:r w:rsidRPr="007B239A">
        <w:rPr>
          <w:rFonts w:ascii="Gill Sans MT" w:eastAsia="Gill Sans" w:hAnsi="Gill Sans MT" w:cs="Gill Sans"/>
        </w:rPr>
        <w:t xml:space="preserve"> who can also </w:t>
      </w:r>
      <w:r w:rsidR="0013389B">
        <w:rPr>
          <w:rFonts w:ascii="Gill Sans MT" w:eastAsia="Gill Sans" w:hAnsi="Gill Sans MT" w:cs="Gill Sans"/>
        </w:rPr>
        <w:t>b</w:t>
      </w:r>
      <w:r w:rsidRPr="007B239A">
        <w:rPr>
          <w:rFonts w:ascii="Gill Sans MT" w:eastAsia="Gill Sans" w:hAnsi="Gill Sans MT" w:cs="Gill Sans"/>
        </w:rPr>
        <w:t xml:space="preserve">e viewed as </w:t>
      </w:r>
      <w:r w:rsidRPr="007B239A">
        <w:rPr>
          <w:rFonts w:ascii="Gill Sans MT" w:eastAsia="Gill Sans" w:hAnsi="Gill Sans MT" w:cs="Gill Sans"/>
          <w:color w:val="000000"/>
        </w:rPr>
        <w:t>evasive hustlers</w:t>
      </w:r>
      <w:r w:rsidRPr="007B239A">
        <w:rPr>
          <w:rFonts w:ascii="Gill Sans MT" w:eastAsia="Gill Sans" w:hAnsi="Gill Sans MT" w:cs="Gill Sans"/>
        </w:rPr>
        <w:t xml:space="preserve"> </w:t>
      </w:r>
      <w:r w:rsidRPr="007B239A">
        <w:rPr>
          <w:rFonts w:ascii="Gill Sans MT" w:eastAsia="Gill Sans" w:hAnsi="Gill Sans MT" w:cs="Gill Sans"/>
          <w:color w:val="000000"/>
        </w:rPr>
        <w:t>bearing</w:t>
      </w:r>
      <w:r w:rsidRPr="007B239A">
        <w:rPr>
          <w:rFonts w:ascii="Gill Sans MT" w:eastAsia="Gill Sans" w:hAnsi="Gill Sans MT" w:cs="Gill Sans"/>
        </w:rPr>
        <w:t xml:space="preserve"> </w:t>
      </w:r>
      <w:r w:rsidRPr="007B239A">
        <w:rPr>
          <w:rFonts w:ascii="Gill Sans MT" w:eastAsia="Gill Sans" w:hAnsi="Gill Sans MT" w:cs="Gill Sans"/>
          <w:color w:val="000000"/>
        </w:rPr>
        <w:t>a degree of criminal stigma, as victims of capitalism and failed welfare states, or as the epitome of quotidian resistance. As I pointed out throughout the paper, although these labels have some truth, they also reduce the complexity of the informal laborers</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lives and obscure the dense processes, tactics, and strategies of making a living in the contemporary neoliberal economy. I propose that instead of the separatist binary of formal vs. informal labor, the case of </w:t>
      </w:r>
      <w:r w:rsidRPr="007B239A">
        <w:rPr>
          <w:rFonts w:ascii="Gill Sans MT" w:eastAsia="Gill Sans" w:hAnsi="Gill Sans MT" w:cs="Gill Sans"/>
          <w:color w:val="000000"/>
        </w:rPr>
        <w:lastRenderedPageBreak/>
        <w:t>Egyptian media-making allows us to understand that what is categorized as an informal economy is not necessarily outside of or merely exploited by the formal economy. The seeming informality is usually relational and even integral to formal economies (Banks et al. 2020).</w:t>
      </w:r>
    </w:p>
    <w:p w14:paraId="13A48864" w14:textId="2FA448BB"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 xml:space="preserve">In this sense, I argue that vitalist pragmatism is a potentially more nuanced framework to </w:t>
      </w:r>
      <w:r w:rsidRPr="007B239A">
        <w:rPr>
          <w:rFonts w:ascii="Gill Sans MT" w:eastAsia="Gill Sans" w:hAnsi="Gill Sans MT" w:cs="Gill Sans"/>
          <w:i/>
          <w:color w:val="000000"/>
        </w:rPr>
        <w:t xml:space="preserve">partially </w:t>
      </w:r>
      <w:r w:rsidRPr="007B239A">
        <w:rPr>
          <w:rFonts w:ascii="Gill Sans MT" w:eastAsia="Gill Sans" w:hAnsi="Gill Sans MT" w:cs="Gill Sans"/>
          <w:color w:val="000000"/>
        </w:rPr>
        <w:t>understand the reality at hand. Vital pragmatics is related to Paolo Virno</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(2003) definition of opportunism: </w:t>
      </w:r>
      <w:r w:rsidR="0019633C">
        <w:rPr>
          <w:rFonts w:ascii="Gill Sans MT" w:eastAsia="Gill Sans" w:hAnsi="Gill Sans MT" w:cs="Gill Sans"/>
          <w:color w:val="000000"/>
        </w:rPr>
        <w:t>‘</w:t>
      </w:r>
      <w:r w:rsidRPr="007B239A">
        <w:rPr>
          <w:rFonts w:ascii="Gill Sans MT" w:eastAsia="Gill Sans" w:hAnsi="Gill Sans MT" w:cs="Gill Sans"/>
          <w:color w:val="000000"/>
        </w:rPr>
        <w:t>the permanent calculation of opportunities as a collective mode of being.</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Gago operationalizes this notion to argue that </w:t>
      </w:r>
      <w:r w:rsidR="0019633C">
        <w:rPr>
          <w:rFonts w:ascii="Gill Sans MT" w:eastAsia="Gill Sans" w:hAnsi="Gill Sans MT" w:cs="Gill Sans"/>
          <w:color w:val="000000"/>
        </w:rPr>
        <w:t>‘</w:t>
      </w:r>
      <w:r w:rsidRPr="007B239A">
        <w:rPr>
          <w:rFonts w:ascii="Gill Sans MT" w:eastAsia="Gill Sans" w:hAnsi="Gill Sans MT" w:cs="Gill Sans"/>
          <w:color w:val="000000"/>
        </w:rPr>
        <w:t>with this perspective, a clear strategy that opposes seeing the Popular sectors as victims can be traced. Such victimization, which also appears as moralization and criminalization, organizes a certain field of visibility for the issue.</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(2017: 18) Furthermore, she frames neoliberalism as rationality, not just ideology, that works from above (global economy, policy, etc.) as well as from below (ordinary people resourcing that rationality by utilizing it, not just internalizing, being subjected to, or suffering it). This conception corresponds to the paper</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s concern not just to call something </w:t>
      </w:r>
      <w:r w:rsidR="0019633C">
        <w:rPr>
          <w:rFonts w:ascii="Gill Sans MT" w:eastAsia="Gill Sans" w:hAnsi="Gill Sans MT" w:cs="Gill Sans"/>
          <w:color w:val="000000"/>
        </w:rPr>
        <w:t>‘</w:t>
      </w:r>
      <w:r w:rsidRPr="007B239A">
        <w:rPr>
          <w:rFonts w:ascii="Gill Sans MT" w:eastAsia="Gill Sans" w:hAnsi="Gill Sans MT" w:cs="Gill Sans"/>
          <w:color w:val="000000"/>
        </w:rPr>
        <w:t>political</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or </w:t>
      </w:r>
      <w:r w:rsidR="0019633C">
        <w:rPr>
          <w:rFonts w:ascii="Gill Sans MT" w:eastAsia="Gill Sans" w:hAnsi="Gill Sans MT" w:cs="Gill Sans"/>
          <w:color w:val="000000"/>
        </w:rPr>
        <w:t>‘</w:t>
      </w:r>
      <w:r w:rsidRPr="007B239A">
        <w:rPr>
          <w:rFonts w:ascii="Gill Sans MT" w:eastAsia="Gill Sans" w:hAnsi="Gill Sans MT" w:cs="Gill Sans"/>
          <w:color w:val="000000"/>
        </w:rPr>
        <w:t>resistant</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 but to figure out the </w:t>
      </w:r>
      <w:r w:rsidR="0019633C">
        <w:rPr>
          <w:rFonts w:ascii="Gill Sans MT" w:eastAsia="Gill Sans" w:hAnsi="Gill Sans MT" w:cs="Gill Sans"/>
          <w:color w:val="000000"/>
        </w:rPr>
        <w:t>‘</w:t>
      </w:r>
      <w:r w:rsidRPr="007B239A">
        <w:rPr>
          <w:rFonts w:ascii="Gill Sans MT" w:eastAsia="Gill Sans" w:hAnsi="Gill Sans MT" w:cs="Gill Sans"/>
          <w:color w:val="000000"/>
        </w:rPr>
        <w:t>how</w:t>
      </w:r>
      <w:r w:rsidR="0019633C">
        <w:rPr>
          <w:rFonts w:ascii="Gill Sans MT" w:eastAsia="Gill Sans" w:hAnsi="Gill Sans MT" w:cs="Gill Sans"/>
          <w:color w:val="000000"/>
        </w:rPr>
        <w:t>’</w:t>
      </w:r>
      <w:r w:rsidR="0013389B">
        <w:rPr>
          <w:rFonts w:ascii="Gill Sans MT" w:eastAsia="Gill Sans" w:hAnsi="Gill Sans MT" w:cs="Gill Sans"/>
          <w:color w:val="000000"/>
        </w:rPr>
        <w:t>.</w:t>
      </w:r>
      <w:r w:rsidRPr="007B239A">
        <w:rPr>
          <w:rFonts w:ascii="Gill Sans MT" w:eastAsia="Gill Sans" w:hAnsi="Gill Sans MT" w:cs="Gill Sans"/>
          <w:color w:val="000000"/>
        </w:rPr>
        <w:t xml:space="preserve"> </w:t>
      </w:r>
    </w:p>
    <w:p w14:paraId="2A112332" w14:textId="6A90770F"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 xml:space="preserve">Vitalist pragmatism takes apart the dichotomy of individual and collective and reassembles them in an interdependent orientation towards their livelihood. It debunks the ongoing myth/mess of </w:t>
      </w:r>
      <w:r w:rsidRPr="007B239A">
        <w:rPr>
          <w:rFonts w:ascii="Gill Sans MT" w:eastAsia="Gill Sans" w:hAnsi="Gill Sans MT" w:cs="Gill Sans"/>
          <w:i/>
          <w:color w:val="000000"/>
        </w:rPr>
        <w:t>Homo Economicus</w:t>
      </w:r>
      <w:r w:rsidRPr="007B239A">
        <w:rPr>
          <w:rFonts w:ascii="Gill Sans MT" w:eastAsia="Gill Sans" w:hAnsi="Gill Sans MT" w:cs="Gill Sans"/>
          <w:color w:val="000000"/>
        </w:rPr>
        <w:t xml:space="preserve">, i.e., </w:t>
      </w:r>
      <w:r w:rsidR="00C51713">
        <w:rPr>
          <w:rFonts w:ascii="Gill Sans MT" w:eastAsia="Gill Sans" w:hAnsi="Gill Sans MT" w:cs="Gill Sans"/>
          <w:color w:val="000000"/>
        </w:rPr>
        <w:t>n</w:t>
      </w:r>
      <w:r w:rsidRPr="007B239A">
        <w:rPr>
          <w:rFonts w:ascii="Gill Sans MT" w:eastAsia="Gill Sans" w:hAnsi="Gill Sans MT" w:cs="Gill Sans"/>
          <w:color w:val="000000"/>
        </w:rPr>
        <w:t>eoliberal reason is hijacking the political, which recreates and assumes a dichotomy between what is political and what is economic. As if the political need to be defended, purified of any economic lack to become liberatory or emancipatory. In other words, it gets us beyond the moralization (</w:t>
      </w:r>
      <w:r w:rsidRPr="007B239A">
        <w:rPr>
          <w:rFonts w:ascii="Gill Sans MT" w:eastAsia="Gill Sans" w:hAnsi="Gill Sans MT" w:cs="Gill Sans"/>
        </w:rPr>
        <w:t xml:space="preserve">which produces </w:t>
      </w:r>
      <w:r w:rsidRPr="007B239A">
        <w:rPr>
          <w:rFonts w:ascii="Gill Sans MT" w:eastAsia="Gill Sans" w:hAnsi="Gill Sans MT" w:cs="Gill Sans"/>
          <w:color w:val="000000"/>
        </w:rPr>
        <w:t>victimiz</w:t>
      </w:r>
      <w:r w:rsidRPr="007B239A">
        <w:rPr>
          <w:rFonts w:ascii="Gill Sans MT" w:eastAsia="Gill Sans" w:hAnsi="Gill Sans MT" w:cs="Gill Sans"/>
        </w:rPr>
        <w:t>ing</w:t>
      </w:r>
      <w:r w:rsidRPr="007B239A">
        <w:rPr>
          <w:rFonts w:ascii="Gill Sans MT" w:eastAsia="Gill Sans" w:hAnsi="Gill Sans MT" w:cs="Gill Sans"/>
          <w:color w:val="000000"/>
        </w:rPr>
        <w:t>, criminaliz</w:t>
      </w:r>
      <w:r w:rsidRPr="007B239A">
        <w:rPr>
          <w:rFonts w:ascii="Gill Sans MT" w:eastAsia="Gill Sans" w:hAnsi="Gill Sans MT" w:cs="Gill Sans"/>
        </w:rPr>
        <w:t>ing</w:t>
      </w:r>
      <w:r w:rsidRPr="007B239A">
        <w:rPr>
          <w:rFonts w:ascii="Gill Sans MT" w:eastAsia="Gill Sans" w:hAnsi="Gill Sans MT" w:cs="Gill Sans"/>
          <w:color w:val="000000"/>
        </w:rPr>
        <w:t>, or/and romant</w:t>
      </w:r>
      <w:r w:rsidR="00CB7522">
        <w:rPr>
          <w:rFonts w:ascii="Gill Sans MT" w:eastAsia="Gill Sans" w:hAnsi="Gill Sans MT" w:cs="Gill Sans"/>
          <w:color w:val="000000"/>
        </w:rPr>
        <w:t>i</w:t>
      </w:r>
      <w:r w:rsidRPr="007B239A">
        <w:rPr>
          <w:rFonts w:ascii="Gill Sans MT" w:eastAsia="Gill Sans" w:hAnsi="Gill Sans MT" w:cs="Gill Sans"/>
          <w:color w:val="000000"/>
        </w:rPr>
        <w:t>cizing discour</w:t>
      </w:r>
      <w:r w:rsidR="00CB7522">
        <w:rPr>
          <w:rFonts w:ascii="Gill Sans MT" w:eastAsia="Gill Sans" w:hAnsi="Gill Sans MT" w:cs="Gill Sans"/>
          <w:color w:val="000000"/>
        </w:rPr>
        <w:t>s</w:t>
      </w:r>
      <w:r w:rsidRPr="007B239A">
        <w:rPr>
          <w:rFonts w:ascii="Gill Sans MT" w:eastAsia="Gill Sans" w:hAnsi="Gill Sans MT" w:cs="Gill Sans"/>
          <w:color w:val="000000"/>
        </w:rPr>
        <w:t xml:space="preserve">es) that tends to happen in analyzing power relations without falling into relativism. More importantly, the concept attentively captures what strategy and tactics are forged by precarious laborers and how they can be a way out of the foreclosure that I find in the rigid frames of agency/structure – free will/subjectification – democracy/authoritarianism – developing/developed nations – formal/informal. Instead, it allows </w:t>
      </w:r>
      <w:r w:rsidRPr="007B239A">
        <w:rPr>
          <w:rFonts w:ascii="Gill Sans MT" w:eastAsia="Gill Sans" w:hAnsi="Gill Sans MT" w:cs="Gill Sans"/>
          <w:i/>
          <w:color w:val="000000"/>
        </w:rPr>
        <w:t>an extramoral conception of politics</w:t>
      </w:r>
      <w:r w:rsidRPr="007B239A">
        <w:rPr>
          <w:rFonts w:ascii="Gill Sans MT" w:eastAsia="Gill Sans" w:hAnsi="Gill Sans MT" w:cs="Gill Sans"/>
          <w:color w:val="000000"/>
        </w:rPr>
        <w:t xml:space="preserve">, which gives a crucial understanding of how economies and the subjects producing and interfacing with them are conceived and how these subjects </w:t>
      </w:r>
      <w:r w:rsidR="0019633C">
        <w:rPr>
          <w:rFonts w:ascii="Gill Sans MT" w:eastAsia="Gill Sans" w:hAnsi="Gill Sans MT" w:cs="Gill Sans"/>
          <w:color w:val="000000"/>
        </w:rPr>
        <w:t>‘</w:t>
      </w:r>
      <w:r w:rsidRPr="007B239A">
        <w:rPr>
          <w:rFonts w:ascii="Gill Sans MT" w:eastAsia="Gill Sans" w:hAnsi="Gill Sans MT" w:cs="Gill Sans"/>
          <w:color w:val="000000"/>
        </w:rPr>
        <w:t>assemble energies and networks, cooperate, and compete</w:t>
      </w:r>
      <w:r w:rsidR="0019633C">
        <w:rPr>
          <w:rFonts w:ascii="Gill Sans MT" w:eastAsia="Gill Sans" w:hAnsi="Gill Sans MT" w:cs="Gill Sans"/>
          <w:color w:val="000000"/>
        </w:rPr>
        <w:t>’</w:t>
      </w:r>
      <w:r w:rsidR="00C51713">
        <w:rPr>
          <w:rFonts w:ascii="Gill Sans MT" w:eastAsia="Gill Sans" w:hAnsi="Gill Sans MT" w:cs="Gill Sans"/>
          <w:color w:val="000000"/>
        </w:rPr>
        <w:t>,</w:t>
      </w:r>
      <w:r w:rsidRPr="007B239A">
        <w:rPr>
          <w:rFonts w:ascii="Gill Sans MT" w:eastAsia="Gill Sans" w:hAnsi="Gill Sans MT" w:cs="Gill Sans"/>
          <w:color w:val="000000"/>
        </w:rPr>
        <w:t xml:space="preserve"> and in some capacity help us rethink some fundamental notions of our neoliberal era like </w:t>
      </w:r>
      <w:r w:rsidR="0019633C">
        <w:rPr>
          <w:rFonts w:ascii="Gill Sans MT" w:eastAsia="Gill Sans" w:hAnsi="Gill Sans MT" w:cs="Gill Sans"/>
          <w:color w:val="000000"/>
        </w:rPr>
        <w:t>‘</w:t>
      </w:r>
      <w:r w:rsidRPr="007B239A">
        <w:rPr>
          <w:rFonts w:ascii="Gill Sans MT" w:eastAsia="Gill Sans" w:hAnsi="Gill Sans MT" w:cs="Gill Sans"/>
          <w:color w:val="000000"/>
        </w:rPr>
        <w:t>progress, calculation and freedom</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(Gago 2017</w:t>
      </w:r>
      <w:r w:rsidR="00963913">
        <w:rPr>
          <w:rFonts w:ascii="Gill Sans MT" w:eastAsia="Gill Sans" w:hAnsi="Gill Sans MT" w:cs="Gill Sans"/>
          <w:color w:val="000000"/>
        </w:rPr>
        <w:t xml:space="preserve">: </w:t>
      </w:r>
      <w:r w:rsidRPr="007B239A">
        <w:rPr>
          <w:rFonts w:ascii="Gill Sans MT" w:eastAsia="Gill Sans" w:hAnsi="Gill Sans MT" w:cs="Gill Sans"/>
          <w:color w:val="000000"/>
        </w:rPr>
        <w:t xml:space="preserve">18). Perhaps then, this can be a partial step </w:t>
      </w:r>
      <w:r w:rsidR="0019633C">
        <w:rPr>
          <w:rFonts w:ascii="Gill Sans MT" w:eastAsia="Gill Sans" w:hAnsi="Gill Sans MT" w:cs="Gill Sans"/>
          <w:color w:val="000000"/>
        </w:rPr>
        <w:t>‘</w:t>
      </w:r>
      <w:r w:rsidRPr="007B239A">
        <w:rPr>
          <w:rFonts w:ascii="Gill Sans MT" w:eastAsia="Gill Sans" w:hAnsi="Gill Sans MT" w:cs="Gill Sans"/>
          <w:color w:val="000000"/>
        </w:rPr>
        <w:t>to find a political vocabulary without smoothing over the contradictions and ambivalences</w:t>
      </w:r>
      <w:r w:rsidR="00C51713">
        <w:rPr>
          <w:rFonts w:ascii="Gill Sans MT" w:eastAsia="Gill Sans" w:hAnsi="Gill Sans MT" w:cs="Gill Sans"/>
          <w:color w:val="000000"/>
        </w:rPr>
        <w:t>.</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w:t>
      </w:r>
      <w:r w:rsidR="00C51713">
        <w:rPr>
          <w:rFonts w:ascii="Gill Sans MT" w:eastAsia="Gill Sans" w:hAnsi="Gill Sans MT" w:cs="Gill Sans"/>
          <w:color w:val="000000"/>
        </w:rPr>
        <w:t xml:space="preserve">Gago </w:t>
      </w:r>
      <w:r w:rsidRPr="007B239A">
        <w:rPr>
          <w:rFonts w:ascii="Gill Sans MT" w:eastAsia="Gill Sans" w:hAnsi="Gill Sans MT" w:cs="Gill Sans"/>
          <w:color w:val="000000"/>
        </w:rPr>
        <w:t>2017: 13)</w:t>
      </w:r>
    </w:p>
    <w:p w14:paraId="6E800359" w14:textId="0AC94ED2"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 xml:space="preserve"> Media</w:t>
      </w:r>
      <w:r w:rsidR="0019633C">
        <w:rPr>
          <w:rFonts w:ascii="Gill Sans MT" w:eastAsia="Gill Sans" w:hAnsi="Gill Sans MT" w:cs="Gill Sans"/>
          <w:color w:val="000000"/>
        </w:rPr>
        <w:t>’</w:t>
      </w:r>
      <w:r w:rsidRPr="007B239A">
        <w:rPr>
          <w:rFonts w:ascii="Gill Sans MT" w:eastAsia="Gill Sans" w:hAnsi="Gill Sans MT" w:cs="Gill Sans"/>
          <w:color w:val="000000"/>
        </w:rPr>
        <w:t>s technical workers ferociously critique the exploitation of the capitalist industry and simultaneously some of them sometimes support the neoliberal militarized regime</w:t>
      </w:r>
      <w:r w:rsidR="0043618D">
        <w:rPr>
          <w:rFonts w:ascii="Gill Sans MT" w:eastAsia="Gill Sans" w:hAnsi="Gill Sans MT" w:cs="Gill Sans"/>
          <w:color w:val="000000"/>
        </w:rPr>
        <w:t xml:space="preserve"> – </w:t>
      </w:r>
      <w:r w:rsidRPr="007B239A">
        <w:rPr>
          <w:rFonts w:ascii="Gill Sans MT" w:eastAsia="Gill Sans" w:hAnsi="Gill Sans MT" w:cs="Gill Sans"/>
          <w:color w:val="000000"/>
        </w:rPr>
        <w:t>all while they instantaneously craft transient solidarity. They are the foundational labor infrastructure to one of the biggest and, increasingly neoliberalized</w:t>
      </w:r>
      <w:r w:rsidRPr="007B239A">
        <w:rPr>
          <w:rFonts w:ascii="Gill Sans MT" w:eastAsia="Gill Sans" w:hAnsi="Gill Sans MT" w:cs="Gill Sans"/>
          <w:color w:val="000000"/>
          <w:vertAlign w:val="superscript"/>
        </w:rPr>
        <w:footnoteReference w:id="22"/>
      </w:r>
      <w:r w:rsidRPr="007B239A">
        <w:rPr>
          <w:rFonts w:ascii="Gill Sans MT" w:eastAsia="Gill Sans" w:hAnsi="Gill Sans MT" w:cs="Gill Sans"/>
          <w:color w:val="000000"/>
        </w:rPr>
        <w:t xml:space="preserve"> media industries </w:t>
      </w:r>
      <w:r w:rsidRPr="007B239A">
        <w:rPr>
          <w:rFonts w:ascii="Gill Sans MT" w:eastAsia="Gill Sans" w:hAnsi="Gill Sans MT" w:cs="Gill Sans"/>
        </w:rPr>
        <w:t xml:space="preserve">since the 1970s </w:t>
      </w:r>
      <w:r w:rsidR="0043618D">
        <w:rPr>
          <w:rFonts w:ascii="Gill Sans MT" w:eastAsia="Gill Sans" w:hAnsi="Gill Sans MT" w:cs="Gill Sans"/>
        </w:rPr>
        <w:t>after</w:t>
      </w:r>
      <w:r w:rsidRPr="007B239A">
        <w:rPr>
          <w:rFonts w:ascii="Gill Sans MT" w:eastAsia="Gill Sans" w:hAnsi="Gill Sans MT" w:cs="Gill Sans"/>
        </w:rPr>
        <w:t xml:space="preserve"> Sadat</w:t>
      </w:r>
      <w:r w:rsidR="0019633C">
        <w:rPr>
          <w:rFonts w:ascii="Gill Sans MT" w:eastAsia="Gill Sans" w:hAnsi="Gill Sans MT" w:cs="Gill Sans"/>
        </w:rPr>
        <w:t>’</w:t>
      </w:r>
      <w:r w:rsidRPr="007B239A">
        <w:rPr>
          <w:rFonts w:ascii="Gill Sans MT" w:eastAsia="Gill Sans" w:hAnsi="Gill Sans MT" w:cs="Gill Sans"/>
        </w:rPr>
        <w:t xml:space="preserve">s </w:t>
      </w:r>
      <w:r w:rsidR="0019633C">
        <w:rPr>
          <w:rFonts w:ascii="Gill Sans MT" w:eastAsia="Gill Sans" w:hAnsi="Gill Sans MT" w:cs="Gill Sans"/>
        </w:rPr>
        <w:lastRenderedPageBreak/>
        <w:t>‘</w:t>
      </w:r>
      <w:r w:rsidRPr="007B239A">
        <w:rPr>
          <w:rFonts w:ascii="Gill Sans MT" w:eastAsia="Gill Sans" w:hAnsi="Gill Sans MT" w:cs="Gill Sans"/>
        </w:rPr>
        <w:t>open door</w:t>
      </w:r>
      <w:r w:rsidR="0019633C">
        <w:rPr>
          <w:rFonts w:ascii="Gill Sans MT" w:eastAsia="Gill Sans" w:hAnsi="Gill Sans MT" w:cs="Gill Sans"/>
        </w:rPr>
        <w:t>’</w:t>
      </w:r>
      <w:r w:rsidRPr="007B239A">
        <w:rPr>
          <w:rFonts w:ascii="Gill Sans MT" w:eastAsia="Gill Sans" w:hAnsi="Gill Sans MT" w:cs="Gill Sans"/>
        </w:rPr>
        <w:t xml:space="preserve"> policies</w:t>
      </w:r>
      <w:r w:rsidRPr="007B239A">
        <w:rPr>
          <w:rFonts w:ascii="Gill Sans MT" w:eastAsia="Gill Sans" w:hAnsi="Gill Sans MT" w:cs="Gill Sans"/>
          <w:color w:val="000000"/>
        </w:rPr>
        <w:t>. Technical workers receive no formal education in media</w:t>
      </w:r>
      <w:r w:rsidRPr="007B239A">
        <w:rPr>
          <w:rFonts w:ascii="Gill Sans MT" w:eastAsia="Gill Sans" w:hAnsi="Gill Sans MT" w:cs="Gill Sans"/>
        </w:rPr>
        <w:t xml:space="preserve"> although they mostly have other educational degrees,</w:t>
      </w:r>
      <w:r w:rsidRPr="007B239A">
        <w:rPr>
          <w:rFonts w:ascii="Gill Sans MT" w:eastAsia="Gill Sans" w:hAnsi="Gill Sans MT" w:cs="Gill Sans"/>
          <w:color w:val="000000"/>
        </w:rPr>
        <w:t xml:space="preserve"> and function as unofficial craft guilds that heavily rely on kinship networks yet enact excessive degrees of exploitation – in short</w:t>
      </w:r>
      <w:r w:rsidR="0043618D">
        <w:rPr>
          <w:rFonts w:ascii="Gill Sans MT" w:eastAsia="Gill Sans" w:hAnsi="Gill Sans MT" w:cs="Gill Sans"/>
          <w:color w:val="000000"/>
        </w:rPr>
        <w:t>,</w:t>
      </w:r>
      <w:r w:rsidRPr="007B239A">
        <w:rPr>
          <w:rFonts w:ascii="Gill Sans MT" w:eastAsia="Gill Sans" w:hAnsi="Gill Sans MT" w:cs="Gill Sans"/>
          <w:color w:val="000000"/>
        </w:rPr>
        <w:t xml:space="preserve"> they embody a massive degree of contradiction and ambivalence.</w:t>
      </w:r>
    </w:p>
    <w:p w14:paraId="400D6F25" w14:textId="54DD6193" w:rsidR="00B86CDE" w:rsidRPr="007B239A" w:rsidRDefault="000D73B6">
      <w:pPr>
        <w:pBdr>
          <w:top w:val="nil"/>
          <w:left w:val="nil"/>
          <w:bottom w:val="nil"/>
          <w:right w:val="nil"/>
          <w:between w:val="nil"/>
        </w:pBdr>
        <w:spacing w:line="276" w:lineRule="auto"/>
        <w:ind w:firstLine="720"/>
        <w:jc w:val="both"/>
        <w:rPr>
          <w:rFonts w:ascii="Gill Sans MT" w:eastAsia="Gill Sans" w:hAnsi="Gill Sans MT" w:cs="Gill Sans"/>
          <w:color w:val="000000"/>
        </w:rPr>
      </w:pPr>
      <w:r w:rsidRPr="007B239A">
        <w:rPr>
          <w:rFonts w:ascii="Gill Sans MT" w:eastAsia="Gill Sans" w:hAnsi="Gill Sans MT" w:cs="Gill Sans"/>
          <w:color w:val="000000"/>
        </w:rPr>
        <w:t>These lived experiences of vitalist pragmatics offer a new range for the notion of survivance. Being precarious does not necessarily mean being impoverished. Workers of multinational companies who sign their resignation by default once they</w:t>
      </w:r>
      <w:r w:rsidR="0043618D">
        <w:rPr>
          <w:rFonts w:ascii="Gill Sans MT" w:eastAsia="Gill Sans" w:hAnsi="Gill Sans MT" w:cs="Gill Sans"/>
          <w:color w:val="000000"/>
        </w:rPr>
        <w:t xml:space="preserve"> a</w:t>
      </w:r>
      <w:r w:rsidRPr="007B239A">
        <w:rPr>
          <w:rFonts w:ascii="Gill Sans MT" w:eastAsia="Gill Sans" w:hAnsi="Gill Sans MT" w:cs="Gill Sans"/>
          <w:color w:val="000000"/>
        </w:rPr>
        <w:t xml:space="preserve">re hired (a common practice in Egyptian corporations) are precarious, and the creative class, waiting on one grant after the other, is precarious. The point is not equating multiple privileges and deprivileges people inhabit. The point is certainly not to reduce injustices to each other or blame it all wholesale on </w:t>
      </w:r>
      <w:r w:rsidR="0019633C">
        <w:rPr>
          <w:rFonts w:ascii="Gill Sans MT" w:eastAsia="Gill Sans" w:hAnsi="Gill Sans MT" w:cs="Gill Sans"/>
          <w:color w:val="000000"/>
        </w:rPr>
        <w:t>‘</w:t>
      </w:r>
      <w:r w:rsidRPr="007B239A">
        <w:rPr>
          <w:rFonts w:ascii="Gill Sans MT" w:eastAsia="Gill Sans" w:hAnsi="Gill Sans MT" w:cs="Gill Sans"/>
          <w:color w:val="000000"/>
        </w:rPr>
        <w:t>capitalism</w:t>
      </w:r>
      <w:r w:rsidR="0019633C">
        <w:rPr>
          <w:rFonts w:ascii="Gill Sans MT" w:eastAsia="Gill Sans" w:hAnsi="Gill Sans MT" w:cs="Gill Sans"/>
          <w:color w:val="000000"/>
        </w:rPr>
        <w:t>’</w:t>
      </w:r>
      <w:r w:rsidR="0043618D">
        <w:rPr>
          <w:rFonts w:ascii="Gill Sans MT" w:eastAsia="Gill Sans" w:hAnsi="Gill Sans MT" w:cs="Gill Sans"/>
          <w:color w:val="000000"/>
        </w:rPr>
        <w:t>.</w:t>
      </w:r>
      <w:r w:rsidRPr="007B239A">
        <w:rPr>
          <w:rFonts w:ascii="Gill Sans MT" w:eastAsia="Gill Sans" w:hAnsi="Gill Sans MT" w:cs="Gill Sans"/>
          <w:color w:val="000000"/>
        </w:rPr>
        <w:t xml:space="preserve"> It is crucial to remain cautious about glossing over historical and systematic structures of othering and exploitation as precarity, i.e., the new universal human condition (Schueller and Johar</w:t>
      </w:r>
      <w:r w:rsidR="002B24D8">
        <w:rPr>
          <w:rFonts w:ascii="Gill Sans MT" w:eastAsia="Gill Sans" w:hAnsi="Gill Sans MT" w:cs="Gill Sans"/>
          <w:color w:val="000000"/>
        </w:rPr>
        <w:t xml:space="preserve"> </w:t>
      </w:r>
      <w:r w:rsidRPr="007B239A">
        <w:rPr>
          <w:rFonts w:ascii="Gill Sans MT" w:eastAsia="Gill Sans" w:hAnsi="Gill Sans MT" w:cs="Gill Sans"/>
          <w:color w:val="000000"/>
        </w:rPr>
        <w:t xml:space="preserve">2009). The point is: that vitalist pragmatics might be a register to resource our common – but not equal or universal – precarity to potentially forge strategically intersectional practices of politics. </w:t>
      </w:r>
    </w:p>
    <w:p w14:paraId="3362E6E6" w14:textId="130B8E4E" w:rsidR="00B86CDE" w:rsidRDefault="000D73B6" w:rsidP="00033A0A">
      <w:pPr>
        <w:pBdr>
          <w:top w:val="nil"/>
          <w:left w:val="nil"/>
          <w:bottom w:val="nil"/>
          <w:right w:val="nil"/>
          <w:between w:val="nil"/>
        </w:pBdr>
        <w:spacing w:line="276" w:lineRule="auto"/>
        <w:jc w:val="both"/>
        <w:rPr>
          <w:rFonts w:ascii="Gill Sans MT" w:eastAsia="Gill Sans" w:hAnsi="Gill Sans MT" w:cs="Gill Sans"/>
          <w:color w:val="000000"/>
        </w:rPr>
      </w:pPr>
      <w:r w:rsidRPr="007B239A">
        <w:rPr>
          <w:rFonts w:ascii="Gill Sans MT" w:eastAsia="Gill Sans" w:hAnsi="Gill Sans MT" w:cs="Gill Sans"/>
          <w:color w:val="000000"/>
        </w:rPr>
        <w:tab/>
        <w:t>What remains to contemplate is what would these considerations of media labor and politics do to the practices and perceptions of media producers and audiences. In other words, would knowing how an image is made, if it</w:t>
      </w:r>
      <w:r w:rsidR="0043618D">
        <w:rPr>
          <w:rFonts w:ascii="Gill Sans MT" w:eastAsia="Gill Sans" w:hAnsi="Gill Sans MT" w:cs="Gill Sans"/>
          <w:color w:val="000000"/>
        </w:rPr>
        <w:t xml:space="preserve"> i</w:t>
      </w:r>
      <w:r w:rsidRPr="007B239A">
        <w:rPr>
          <w:rFonts w:ascii="Gill Sans MT" w:eastAsia="Gill Sans" w:hAnsi="Gill Sans MT" w:cs="Gill Sans"/>
          <w:color w:val="000000"/>
        </w:rPr>
        <w:t xml:space="preserve">s made fairly, and if its labor is not made invisible alter how this image is consumed and how it transpires and shapes the perception and subjectivity of its </w:t>
      </w:r>
      <w:r w:rsidRPr="007B239A">
        <w:rPr>
          <w:rFonts w:ascii="Gill Sans MT" w:eastAsia="Gill Sans" w:hAnsi="Gill Sans MT" w:cs="Gill Sans"/>
        </w:rPr>
        <w:t>audience</w:t>
      </w:r>
      <w:r w:rsidRPr="007B239A">
        <w:rPr>
          <w:rFonts w:ascii="Gill Sans MT" w:eastAsia="Gill Sans" w:hAnsi="Gill Sans MT" w:cs="Gill Sans"/>
          <w:color w:val="000000"/>
        </w:rPr>
        <w:t xml:space="preserve"> and makers? Although this requires a much longer more complex engagement, I</w:t>
      </w:r>
      <w:r w:rsidR="0043618D">
        <w:rPr>
          <w:rFonts w:ascii="Gill Sans MT" w:eastAsia="Gill Sans" w:hAnsi="Gill Sans MT" w:cs="Gill Sans"/>
          <w:color w:val="000000"/>
        </w:rPr>
        <w:t xml:space="preserve"> woul</w:t>
      </w:r>
      <w:r w:rsidRPr="007B239A">
        <w:rPr>
          <w:rFonts w:ascii="Gill Sans MT" w:eastAsia="Gill Sans" w:hAnsi="Gill Sans MT" w:cs="Gill Sans"/>
          <w:color w:val="000000"/>
        </w:rPr>
        <w:t xml:space="preserve">d </w:t>
      </w:r>
      <w:r w:rsidRPr="007B239A">
        <w:rPr>
          <w:rFonts w:ascii="Gill Sans MT" w:eastAsia="Gill Sans" w:hAnsi="Gill Sans MT" w:cs="Gill Sans"/>
        </w:rPr>
        <w:t>beli</w:t>
      </w:r>
      <w:r w:rsidR="00F9135D">
        <w:rPr>
          <w:rFonts w:ascii="Gill Sans MT" w:eastAsia="Gill Sans" w:hAnsi="Gill Sans MT" w:cs="Gill Sans"/>
        </w:rPr>
        <w:t>e</w:t>
      </w:r>
      <w:r w:rsidRPr="007B239A">
        <w:rPr>
          <w:rFonts w:ascii="Gill Sans MT" w:eastAsia="Gill Sans" w:hAnsi="Gill Sans MT" w:cs="Gill Sans"/>
        </w:rPr>
        <w:t>ve</w:t>
      </w:r>
      <w:r w:rsidRPr="007B239A">
        <w:rPr>
          <w:rFonts w:ascii="Gill Sans MT" w:eastAsia="Gill Sans" w:hAnsi="Gill Sans MT" w:cs="Gill Sans"/>
          <w:color w:val="000000"/>
        </w:rPr>
        <w:t xml:space="preserve"> that it does. On one level, it would suffice to look at something of the magnitude of the #M</w:t>
      </w:r>
      <w:r w:rsidR="0043618D">
        <w:rPr>
          <w:rFonts w:ascii="Gill Sans MT" w:eastAsia="Gill Sans" w:hAnsi="Gill Sans MT" w:cs="Gill Sans"/>
          <w:color w:val="000000"/>
        </w:rPr>
        <w:t>e</w:t>
      </w:r>
      <w:r w:rsidRPr="007B239A">
        <w:rPr>
          <w:rFonts w:ascii="Gill Sans MT" w:eastAsia="Gill Sans" w:hAnsi="Gill Sans MT" w:cs="Gill Sans"/>
          <w:color w:val="000000"/>
        </w:rPr>
        <w:t>T</w:t>
      </w:r>
      <w:r w:rsidR="0043618D">
        <w:rPr>
          <w:rFonts w:ascii="Gill Sans MT" w:eastAsia="Gill Sans" w:hAnsi="Gill Sans MT" w:cs="Gill Sans"/>
          <w:color w:val="000000"/>
        </w:rPr>
        <w:t>oo</w:t>
      </w:r>
      <w:r w:rsidRPr="007B239A">
        <w:rPr>
          <w:rFonts w:ascii="Gill Sans MT" w:eastAsia="Gill Sans" w:hAnsi="Gill Sans MT" w:cs="Gill Sans"/>
          <w:color w:val="000000"/>
        </w:rPr>
        <w:t xml:space="preserve"> movement sparked by the crimes of film producer Harvey Weinstein, or the monumental mobilization of the International Alliance of Theatrical Stage Employees (IATSE) and the Writers Guild of America (WGA) strikes, or locally in Cairo, the increasing vocalization of discontent among media workers regarding worsening work conditions. On </w:t>
      </w:r>
      <w:r w:rsidR="0043618D">
        <w:rPr>
          <w:rFonts w:ascii="Gill Sans MT" w:eastAsia="Gill Sans" w:hAnsi="Gill Sans MT" w:cs="Gill Sans"/>
          <w:color w:val="000000"/>
        </w:rPr>
        <w:t>an</w:t>
      </w:r>
      <w:r w:rsidRPr="007B239A">
        <w:rPr>
          <w:rFonts w:ascii="Gill Sans MT" w:eastAsia="Gill Sans" w:hAnsi="Gill Sans MT" w:cs="Gill Sans"/>
          <w:color w:val="000000"/>
        </w:rPr>
        <w:t>other level, there is a critical mass of experimentation in both feature and documentary films</w:t>
      </w:r>
      <w:r w:rsidR="0043618D">
        <w:rPr>
          <w:rFonts w:ascii="Gill Sans MT" w:eastAsia="Gill Sans" w:hAnsi="Gill Sans MT" w:cs="Gill Sans"/>
          <w:color w:val="000000"/>
        </w:rPr>
        <w:t xml:space="preserve"> </w:t>
      </w:r>
      <w:r w:rsidRPr="007B239A">
        <w:rPr>
          <w:rFonts w:ascii="Gill Sans MT" w:eastAsia="Gill Sans" w:hAnsi="Gill Sans MT" w:cs="Gill Sans"/>
          <w:color w:val="000000"/>
        </w:rPr>
        <w:t>where the making of the film is intentionally made visible in the final product.</w:t>
      </w:r>
      <w:r w:rsidR="0043618D" w:rsidRPr="007B239A">
        <w:rPr>
          <w:rFonts w:ascii="Gill Sans MT" w:eastAsia="Gill Sans" w:hAnsi="Gill Sans MT" w:cs="Gill Sans"/>
          <w:color w:val="000000"/>
          <w:vertAlign w:val="superscript"/>
        </w:rPr>
        <w:footnoteReference w:id="23"/>
      </w:r>
      <w:r w:rsidRPr="007B239A">
        <w:rPr>
          <w:rFonts w:ascii="Gill Sans MT" w:eastAsia="Gill Sans" w:hAnsi="Gill Sans MT" w:cs="Gill Sans"/>
          <w:color w:val="000000"/>
        </w:rPr>
        <w:t xml:space="preserve"> These experimentations testify to the potentially radical effect of inverting the </w:t>
      </w:r>
      <w:r w:rsidR="0019633C">
        <w:rPr>
          <w:rFonts w:ascii="Gill Sans MT" w:eastAsia="Gill Sans" w:hAnsi="Gill Sans MT" w:cs="Gill Sans"/>
          <w:color w:val="000000"/>
        </w:rPr>
        <w:t>‘</w:t>
      </w:r>
      <w:r w:rsidRPr="007B239A">
        <w:rPr>
          <w:rFonts w:ascii="Gill Sans MT" w:eastAsia="Gill Sans" w:hAnsi="Gill Sans MT" w:cs="Gill Sans"/>
          <w:color w:val="000000"/>
        </w:rPr>
        <w:t>normal</w:t>
      </w:r>
      <w:r w:rsidR="0019633C">
        <w:rPr>
          <w:rFonts w:ascii="Gill Sans MT" w:eastAsia="Gill Sans" w:hAnsi="Gill Sans MT" w:cs="Gill Sans"/>
          <w:color w:val="000000"/>
        </w:rPr>
        <w:t>’</w:t>
      </w:r>
      <w:r w:rsidRPr="007B239A">
        <w:rPr>
          <w:rFonts w:ascii="Gill Sans MT" w:eastAsia="Gill Sans" w:hAnsi="Gill Sans MT" w:cs="Gill Sans"/>
          <w:color w:val="000000"/>
        </w:rPr>
        <w:t xml:space="preserve"> format of media production where its labor is invisible.</w:t>
      </w:r>
    </w:p>
    <w:p w14:paraId="6A9A3A46" w14:textId="77777777" w:rsidR="00033A0A" w:rsidRPr="007B239A" w:rsidRDefault="00033A0A" w:rsidP="00033A0A">
      <w:pPr>
        <w:pBdr>
          <w:top w:val="nil"/>
          <w:left w:val="nil"/>
          <w:bottom w:val="nil"/>
          <w:right w:val="nil"/>
          <w:between w:val="nil"/>
        </w:pBdr>
        <w:spacing w:line="276" w:lineRule="auto"/>
        <w:jc w:val="both"/>
        <w:rPr>
          <w:rFonts w:ascii="Gill Sans MT" w:eastAsia="Gill Sans" w:hAnsi="Gill Sans MT" w:cs="Gill Sans"/>
          <w:color w:val="000000"/>
        </w:rPr>
      </w:pPr>
    </w:p>
    <w:p w14:paraId="7440C278" w14:textId="77777777" w:rsidR="00B86CDE" w:rsidRPr="007B239A" w:rsidRDefault="00B86CDE">
      <w:pPr>
        <w:pBdr>
          <w:top w:val="nil"/>
          <w:left w:val="nil"/>
          <w:bottom w:val="nil"/>
          <w:right w:val="nil"/>
          <w:between w:val="nil"/>
        </w:pBdr>
        <w:jc w:val="both"/>
        <w:rPr>
          <w:rFonts w:ascii="Gill Sans MT" w:eastAsia="Gill Sans" w:hAnsi="Gill Sans MT" w:cs="Gill Sans"/>
          <w:color w:val="000000"/>
        </w:rPr>
      </w:pPr>
    </w:p>
    <w:p w14:paraId="609DA24D" w14:textId="464EB741" w:rsidR="00015A15" w:rsidRDefault="00015A15">
      <w:pPr>
        <w:pBdr>
          <w:top w:val="nil"/>
          <w:left w:val="nil"/>
          <w:bottom w:val="nil"/>
          <w:right w:val="nil"/>
          <w:between w:val="nil"/>
        </w:pBdr>
        <w:jc w:val="both"/>
        <w:rPr>
          <w:rFonts w:ascii="Gill Sans MT" w:eastAsia="Gill Sans" w:hAnsi="Gill Sans MT" w:cs="Gill Sans"/>
          <w:b/>
          <w:color w:val="000000"/>
          <w:sz w:val="28"/>
          <w:szCs w:val="28"/>
        </w:rPr>
      </w:pPr>
      <w:r>
        <w:rPr>
          <w:rFonts w:ascii="Gill Sans MT" w:eastAsia="Gill Sans" w:hAnsi="Gill Sans MT" w:cs="Gill Sans"/>
          <w:b/>
          <w:color w:val="000000"/>
          <w:sz w:val="28"/>
          <w:szCs w:val="28"/>
        </w:rPr>
        <w:t>Acknowledgments</w:t>
      </w:r>
    </w:p>
    <w:p w14:paraId="14718C7A" w14:textId="77777777" w:rsidR="00015A15" w:rsidRDefault="00015A15" w:rsidP="00015A15">
      <w:pPr>
        <w:pBdr>
          <w:top w:val="nil"/>
          <w:left w:val="nil"/>
          <w:bottom w:val="nil"/>
          <w:right w:val="nil"/>
          <w:between w:val="nil"/>
        </w:pBdr>
        <w:jc w:val="both"/>
        <w:rPr>
          <w:rFonts w:ascii="Gill Sans MT" w:eastAsia="Gill Sans" w:hAnsi="Gill Sans MT" w:cs="Gill Sans"/>
          <w:bCs/>
          <w:color w:val="000000"/>
          <w:szCs w:val="26"/>
        </w:rPr>
      </w:pPr>
    </w:p>
    <w:p w14:paraId="2E0C4FBC" w14:textId="2F1C2D57" w:rsidR="00015A15" w:rsidRPr="00015A15" w:rsidRDefault="00015A15" w:rsidP="00015A15">
      <w:pPr>
        <w:pBdr>
          <w:top w:val="nil"/>
          <w:left w:val="nil"/>
          <w:bottom w:val="nil"/>
          <w:right w:val="nil"/>
          <w:between w:val="nil"/>
        </w:pBdr>
        <w:jc w:val="both"/>
        <w:rPr>
          <w:rFonts w:ascii="Gill Sans MT" w:eastAsia="Gill Sans" w:hAnsi="Gill Sans MT" w:cs="Gill Sans"/>
          <w:bCs/>
          <w:color w:val="000000"/>
          <w:szCs w:val="26"/>
        </w:rPr>
      </w:pPr>
      <w:r w:rsidRPr="00015A15">
        <w:rPr>
          <w:rFonts w:ascii="Gill Sans MT" w:eastAsia="Gill Sans" w:hAnsi="Gill Sans MT" w:cs="Gill Sans"/>
          <w:bCs/>
          <w:color w:val="000000"/>
          <w:szCs w:val="26"/>
        </w:rPr>
        <w:t xml:space="preserve">This paper was presented in 2022 at the Collaborative Humanities Conference at the Cogut Institute, Brown University, the European Network for Cinema and Media Studies (NECS) Conference, and in The FilmForum Conference ‘The (Un)bearable Lightness of Media’, and the </w:t>
      </w:r>
      <w:r w:rsidRPr="00015A15">
        <w:rPr>
          <w:rFonts w:ascii="Gill Sans MT" w:eastAsia="Gill Sans" w:hAnsi="Gill Sans MT" w:cs="Gill Sans"/>
          <w:bCs/>
          <w:color w:val="000000"/>
          <w:szCs w:val="26"/>
        </w:rPr>
        <w:lastRenderedPageBreak/>
        <w:t>Amsterda</w:t>
      </w:r>
      <w:r w:rsidR="008509ED">
        <w:rPr>
          <w:rFonts w:ascii="Gill Sans MT" w:eastAsia="Gill Sans" w:hAnsi="Gill Sans MT" w:cs="Gill Sans"/>
          <w:bCs/>
          <w:color w:val="000000"/>
          <w:szCs w:val="26"/>
        </w:rPr>
        <w:t>m</w:t>
      </w:r>
      <w:r w:rsidRPr="00015A15">
        <w:rPr>
          <w:rFonts w:ascii="Gill Sans MT" w:eastAsia="Gill Sans" w:hAnsi="Gill Sans MT" w:cs="Gill Sans"/>
          <w:bCs/>
          <w:color w:val="000000"/>
          <w:szCs w:val="26"/>
        </w:rPr>
        <w:t xml:space="preserve"> School of Cultural Analysis’ workshop</w:t>
      </w:r>
      <w:r w:rsidR="0043618D">
        <w:rPr>
          <w:rFonts w:ascii="Gill Sans MT" w:eastAsia="Gill Sans" w:hAnsi="Gill Sans MT" w:cs="Gill Sans"/>
          <w:bCs/>
          <w:color w:val="000000"/>
          <w:szCs w:val="26"/>
        </w:rPr>
        <w:t>,</w:t>
      </w:r>
      <w:r w:rsidRPr="00015A15">
        <w:rPr>
          <w:rFonts w:ascii="Gill Sans MT" w:eastAsia="Gill Sans" w:hAnsi="Gill Sans MT" w:cs="Gill Sans"/>
          <w:bCs/>
          <w:color w:val="000000"/>
          <w:szCs w:val="26"/>
        </w:rPr>
        <w:t xml:space="preserve"> ‘The (More than) Human Relationality’</w:t>
      </w:r>
      <w:r w:rsidR="0043618D">
        <w:rPr>
          <w:rFonts w:ascii="Gill Sans MT" w:eastAsia="Gill Sans" w:hAnsi="Gill Sans MT" w:cs="Gill Sans"/>
          <w:bCs/>
          <w:color w:val="000000"/>
          <w:szCs w:val="26"/>
        </w:rPr>
        <w:t>,</w:t>
      </w:r>
      <w:r w:rsidRPr="00015A15">
        <w:rPr>
          <w:rFonts w:ascii="Gill Sans MT" w:eastAsia="Gill Sans" w:hAnsi="Gill Sans MT" w:cs="Gill Sans"/>
          <w:bCs/>
          <w:color w:val="000000"/>
          <w:szCs w:val="26"/>
        </w:rPr>
        <w:t xml:space="preserve"> in 2023.</w:t>
      </w:r>
    </w:p>
    <w:p w14:paraId="30174804" w14:textId="77777777" w:rsidR="00015A15" w:rsidRDefault="00015A15" w:rsidP="00015A15">
      <w:pPr>
        <w:pBdr>
          <w:top w:val="nil"/>
          <w:left w:val="nil"/>
          <w:bottom w:val="nil"/>
          <w:right w:val="nil"/>
          <w:between w:val="nil"/>
        </w:pBdr>
        <w:jc w:val="both"/>
        <w:rPr>
          <w:rFonts w:ascii="Gill Sans MT" w:eastAsia="Gill Sans" w:hAnsi="Gill Sans MT" w:cs="Gill Sans"/>
          <w:b/>
          <w:color w:val="000000"/>
          <w:szCs w:val="26"/>
        </w:rPr>
      </w:pPr>
    </w:p>
    <w:p w14:paraId="67FD1311" w14:textId="77777777" w:rsidR="00015A15" w:rsidRPr="00015A15" w:rsidRDefault="00015A15" w:rsidP="00015A15">
      <w:pPr>
        <w:pBdr>
          <w:top w:val="nil"/>
          <w:left w:val="nil"/>
          <w:bottom w:val="nil"/>
          <w:right w:val="nil"/>
          <w:between w:val="nil"/>
        </w:pBdr>
        <w:jc w:val="both"/>
        <w:rPr>
          <w:rFonts w:ascii="Gill Sans MT" w:eastAsia="Gill Sans" w:hAnsi="Gill Sans MT" w:cs="Gill Sans"/>
          <w:b/>
          <w:color w:val="000000"/>
          <w:szCs w:val="26"/>
        </w:rPr>
      </w:pPr>
    </w:p>
    <w:p w14:paraId="73716948" w14:textId="1A684ADA" w:rsidR="00B86CDE" w:rsidRPr="007B239A" w:rsidRDefault="000D73B6">
      <w:pPr>
        <w:pBdr>
          <w:top w:val="nil"/>
          <w:left w:val="nil"/>
          <w:bottom w:val="nil"/>
          <w:right w:val="nil"/>
          <w:between w:val="nil"/>
        </w:pBdr>
        <w:jc w:val="both"/>
        <w:rPr>
          <w:rFonts w:ascii="Gill Sans MT" w:eastAsia="Gill Sans" w:hAnsi="Gill Sans MT" w:cs="Gill Sans"/>
          <w:b/>
          <w:color w:val="000000"/>
          <w:sz w:val="28"/>
          <w:szCs w:val="28"/>
        </w:rPr>
      </w:pPr>
      <w:r w:rsidRPr="007B239A">
        <w:rPr>
          <w:rFonts w:ascii="Gill Sans MT" w:eastAsia="Gill Sans" w:hAnsi="Gill Sans MT" w:cs="Gill Sans"/>
          <w:b/>
          <w:color w:val="000000"/>
          <w:sz w:val="28"/>
          <w:szCs w:val="28"/>
        </w:rPr>
        <w:t>Bibliography</w:t>
      </w:r>
    </w:p>
    <w:p w14:paraId="60E0DA61" w14:textId="77777777" w:rsidR="00B86CDE" w:rsidRPr="007B239A" w:rsidRDefault="00B86CDE" w:rsidP="00CA5102">
      <w:pPr>
        <w:pBdr>
          <w:top w:val="nil"/>
          <w:left w:val="nil"/>
          <w:bottom w:val="nil"/>
          <w:right w:val="nil"/>
          <w:between w:val="nil"/>
        </w:pBdr>
        <w:jc w:val="both"/>
        <w:rPr>
          <w:rFonts w:ascii="Gill Sans MT" w:eastAsia="Gill Sans" w:hAnsi="Gill Sans MT" w:cs="Gill Sans"/>
          <w:b/>
          <w:color w:val="000000"/>
        </w:rPr>
      </w:pPr>
    </w:p>
    <w:p w14:paraId="2D269262" w14:textId="79930C30"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Abu-Lughod, Lila 2008. </w:t>
      </w:r>
      <w:r w:rsidRPr="007B239A">
        <w:rPr>
          <w:rFonts w:ascii="Gill Sans MT" w:eastAsia="Gill Sans" w:hAnsi="Gill Sans MT" w:cs="Gill Sans"/>
          <w:i/>
        </w:rPr>
        <w:t xml:space="preserve">Dramas of </w:t>
      </w:r>
      <w:r w:rsidR="00033A0A">
        <w:rPr>
          <w:rFonts w:ascii="Gill Sans MT" w:eastAsia="Gill Sans" w:hAnsi="Gill Sans MT" w:cs="Gill Sans"/>
          <w:i/>
        </w:rPr>
        <w:t>n</w:t>
      </w:r>
      <w:r w:rsidRPr="007B239A">
        <w:rPr>
          <w:rFonts w:ascii="Gill Sans MT" w:eastAsia="Gill Sans" w:hAnsi="Gill Sans MT" w:cs="Gill Sans"/>
          <w:i/>
        </w:rPr>
        <w:t xml:space="preserve">ationhood: </w:t>
      </w:r>
      <w:r w:rsidR="00CA7D5A">
        <w:rPr>
          <w:rFonts w:ascii="Gill Sans MT" w:eastAsia="Gill Sans" w:hAnsi="Gill Sans MT" w:cs="Gill Sans"/>
          <w:i/>
        </w:rPr>
        <w:t>t</w:t>
      </w:r>
      <w:r w:rsidRPr="007B239A">
        <w:rPr>
          <w:rFonts w:ascii="Gill Sans MT" w:eastAsia="Gill Sans" w:hAnsi="Gill Sans MT" w:cs="Gill Sans"/>
          <w:i/>
        </w:rPr>
        <w:t xml:space="preserve">he </w:t>
      </w:r>
      <w:r w:rsidR="00CA7D5A">
        <w:rPr>
          <w:rFonts w:ascii="Gill Sans MT" w:eastAsia="Gill Sans" w:hAnsi="Gill Sans MT" w:cs="Gill Sans"/>
          <w:i/>
        </w:rPr>
        <w:t>p</w:t>
      </w:r>
      <w:r w:rsidRPr="007B239A">
        <w:rPr>
          <w:rFonts w:ascii="Gill Sans MT" w:eastAsia="Gill Sans" w:hAnsi="Gill Sans MT" w:cs="Gill Sans"/>
          <w:i/>
        </w:rPr>
        <w:t xml:space="preserve">olitics of </w:t>
      </w:r>
      <w:r w:rsidR="00CA7D5A">
        <w:rPr>
          <w:rFonts w:ascii="Gill Sans MT" w:eastAsia="Gill Sans" w:hAnsi="Gill Sans MT" w:cs="Gill Sans"/>
          <w:i/>
        </w:rPr>
        <w:t>t</w:t>
      </w:r>
      <w:r w:rsidRPr="007B239A">
        <w:rPr>
          <w:rFonts w:ascii="Gill Sans MT" w:eastAsia="Gill Sans" w:hAnsi="Gill Sans MT" w:cs="Gill Sans"/>
          <w:i/>
        </w:rPr>
        <w:t>elevision in Egypt</w:t>
      </w:r>
      <w:r w:rsidR="00CA7D5A">
        <w:rPr>
          <w:rFonts w:ascii="Gill Sans MT" w:eastAsia="Gill Sans" w:hAnsi="Gill Sans MT" w:cs="Gill Sans"/>
        </w:rPr>
        <w:t>, Chicago:</w:t>
      </w:r>
      <w:r w:rsidRPr="007B239A">
        <w:rPr>
          <w:rFonts w:ascii="Gill Sans MT" w:eastAsia="Gill Sans" w:hAnsi="Gill Sans MT" w:cs="Gill Sans"/>
        </w:rPr>
        <w:t xml:space="preserve"> University of Chicago Press.</w:t>
      </w:r>
    </w:p>
    <w:p w14:paraId="6A4AF027" w14:textId="77777777" w:rsidR="00CA7D5A" w:rsidRDefault="00CA7D5A" w:rsidP="007375FC">
      <w:pPr>
        <w:jc w:val="both"/>
        <w:rPr>
          <w:rFonts w:ascii="Gill Sans MT" w:eastAsia="Gill Sans" w:hAnsi="Gill Sans MT" w:cs="Gill Sans"/>
        </w:rPr>
      </w:pPr>
    </w:p>
    <w:p w14:paraId="3BCA7698" w14:textId="7E62C127" w:rsidR="00B86CDE" w:rsidRPr="00CA7D5A" w:rsidRDefault="000D73B6" w:rsidP="007375FC">
      <w:pPr>
        <w:jc w:val="both"/>
        <w:rPr>
          <w:rFonts w:ascii="Gill Sans MT" w:eastAsia="Gill Sans" w:hAnsi="Gill Sans MT" w:cs="Gill Sans"/>
          <w:lang w:val="it-IT"/>
        </w:rPr>
      </w:pPr>
      <w:r w:rsidRPr="00CA7D5A">
        <w:rPr>
          <w:rFonts w:ascii="Gill Sans MT" w:eastAsia="Gill Sans" w:hAnsi="Gill Sans MT" w:cs="Gill Sans"/>
          <w:lang w:val="it-IT"/>
        </w:rPr>
        <w:t xml:space="preserve">Agamben, Giorgio 1995. </w:t>
      </w:r>
      <w:r w:rsidRPr="00CA7D5A">
        <w:rPr>
          <w:rFonts w:ascii="Gill Sans MT" w:eastAsia="Gill Sans" w:hAnsi="Gill Sans MT" w:cs="Gill Sans"/>
          <w:i/>
          <w:lang w:val="it-IT"/>
        </w:rPr>
        <w:t>Homo Sacer</w:t>
      </w:r>
      <w:r w:rsidRPr="00CA7D5A">
        <w:rPr>
          <w:rFonts w:ascii="Gill Sans MT" w:eastAsia="Gill Sans" w:hAnsi="Gill Sans MT" w:cs="Gill Sans"/>
          <w:lang w:val="it-IT"/>
        </w:rPr>
        <w:t>.</w:t>
      </w:r>
      <w:r w:rsidR="00CA7D5A">
        <w:rPr>
          <w:rFonts w:ascii="Gill Sans MT" w:eastAsia="Gill Sans" w:hAnsi="Gill Sans MT" w:cs="Gill Sans"/>
          <w:lang w:val="it-IT"/>
        </w:rPr>
        <w:t xml:space="preserve"> Turin:</w:t>
      </w:r>
      <w:r w:rsidRPr="00CA7D5A">
        <w:rPr>
          <w:rFonts w:ascii="Gill Sans MT" w:eastAsia="Gill Sans" w:hAnsi="Gill Sans MT" w:cs="Gill Sans"/>
          <w:lang w:val="it-IT"/>
        </w:rPr>
        <w:t xml:space="preserve"> Einaudi Torino.</w:t>
      </w:r>
    </w:p>
    <w:p w14:paraId="5FA853A7" w14:textId="77777777" w:rsidR="00CA7D5A" w:rsidRPr="00BD7574" w:rsidRDefault="00CA7D5A" w:rsidP="007375FC">
      <w:pPr>
        <w:jc w:val="both"/>
        <w:rPr>
          <w:rFonts w:ascii="Gill Sans MT" w:eastAsia="Gill Sans" w:hAnsi="Gill Sans MT" w:cs="Gill Sans"/>
          <w:lang w:val="it-IT"/>
        </w:rPr>
      </w:pPr>
    </w:p>
    <w:p w14:paraId="61347983" w14:textId="36D02E8E"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Armbrust, Walter</w:t>
      </w:r>
      <w:r w:rsidR="00CA7D5A">
        <w:rPr>
          <w:rFonts w:ascii="Gill Sans MT" w:eastAsia="Gill Sans" w:hAnsi="Gill Sans MT" w:cs="Gill Sans"/>
        </w:rPr>
        <w:t xml:space="preserve"> (ed.)</w:t>
      </w:r>
      <w:r w:rsidRPr="007B239A">
        <w:rPr>
          <w:rFonts w:ascii="Gill Sans MT" w:eastAsia="Gill Sans" w:hAnsi="Gill Sans MT" w:cs="Gill Sans"/>
        </w:rPr>
        <w:t xml:space="preserve"> 2000. </w:t>
      </w:r>
      <w:r w:rsidRPr="007B239A">
        <w:rPr>
          <w:rFonts w:ascii="Gill Sans MT" w:eastAsia="Gill Sans" w:hAnsi="Gill Sans MT" w:cs="Gill Sans"/>
          <w:i/>
        </w:rPr>
        <w:t xml:space="preserve">Mass </w:t>
      </w:r>
      <w:r w:rsidR="00CA7D5A">
        <w:rPr>
          <w:rFonts w:ascii="Gill Sans MT" w:eastAsia="Gill Sans" w:hAnsi="Gill Sans MT" w:cs="Gill Sans"/>
          <w:i/>
        </w:rPr>
        <w:t>m</w:t>
      </w:r>
      <w:r w:rsidRPr="007B239A">
        <w:rPr>
          <w:rFonts w:ascii="Gill Sans MT" w:eastAsia="Gill Sans" w:hAnsi="Gill Sans MT" w:cs="Gill Sans"/>
          <w:i/>
        </w:rPr>
        <w:t xml:space="preserve">ediations: </w:t>
      </w:r>
      <w:r w:rsidR="00CA7D5A">
        <w:rPr>
          <w:rFonts w:ascii="Gill Sans MT" w:eastAsia="Gill Sans" w:hAnsi="Gill Sans MT" w:cs="Gill Sans"/>
          <w:i/>
        </w:rPr>
        <w:t>n</w:t>
      </w:r>
      <w:r w:rsidRPr="007B239A">
        <w:rPr>
          <w:rFonts w:ascii="Gill Sans MT" w:eastAsia="Gill Sans" w:hAnsi="Gill Sans MT" w:cs="Gill Sans"/>
          <w:i/>
        </w:rPr>
        <w:t xml:space="preserve">ew </w:t>
      </w:r>
      <w:r w:rsidR="00CA7D5A">
        <w:rPr>
          <w:rFonts w:ascii="Gill Sans MT" w:eastAsia="Gill Sans" w:hAnsi="Gill Sans MT" w:cs="Gill Sans"/>
          <w:i/>
        </w:rPr>
        <w:t>a</w:t>
      </w:r>
      <w:r w:rsidRPr="007B239A">
        <w:rPr>
          <w:rFonts w:ascii="Gill Sans MT" w:eastAsia="Gill Sans" w:hAnsi="Gill Sans MT" w:cs="Gill Sans"/>
          <w:i/>
        </w:rPr>
        <w:t xml:space="preserve">pproaches to </w:t>
      </w:r>
      <w:r w:rsidR="00CA7D5A">
        <w:rPr>
          <w:rFonts w:ascii="Gill Sans MT" w:eastAsia="Gill Sans" w:hAnsi="Gill Sans MT" w:cs="Gill Sans"/>
          <w:i/>
        </w:rPr>
        <w:t>p</w:t>
      </w:r>
      <w:r w:rsidRPr="007B239A">
        <w:rPr>
          <w:rFonts w:ascii="Gill Sans MT" w:eastAsia="Gill Sans" w:hAnsi="Gill Sans MT" w:cs="Gill Sans"/>
          <w:i/>
        </w:rPr>
        <w:t xml:space="preserve">opular </w:t>
      </w:r>
      <w:r w:rsidR="00CA7D5A">
        <w:rPr>
          <w:rFonts w:ascii="Gill Sans MT" w:eastAsia="Gill Sans" w:hAnsi="Gill Sans MT" w:cs="Gill Sans"/>
          <w:i/>
        </w:rPr>
        <w:t>c</w:t>
      </w:r>
      <w:r w:rsidRPr="007B239A">
        <w:rPr>
          <w:rFonts w:ascii="Gill Sans MT" w:eastAsia="Gill Sans" w:hAnsi="Gill Sans MT" w:cs="Gill Sans"/>
          <w:i/>
        </w:rPr>
        <w:t xml:space="preserve">ulture in the Middle East and </w:t>
      </w:r>
      <w:r w:rsidR="00CA7D5A">
        <w:rPr>
          <w:rFonts w:ascii="Gill Sans MT" w:eastAsia="Gill Sans" w:hAnsi="Gill Sans MT" w:cs="Gill Sans"/>
          <w:i/>
        </w:rPr>
        <w:t>b</w:t>
      </w:r>
      <w:r w:rsidRPr="007B239A">
        <w:rPr>
          <w:rFonts w:ascii="Gill Sans MT" w:eastAsia="Gill Sans" w:hAnsi="Gill Sans MT" w:cs="Gill Sans"/>
          <w:i/>
        </w:rPr>
        <w:t>eyond</w:t>
      </w:r>
      <w:r w:rsidR="00CA7D5A">
        <w:rPr>
          <w:rFonts w:ascii="Gill Sans MT" w:eastAsia="Gill Sans" w:hAnsi="Gill Sans MT" w:cs="Gill Sans"/>
        </w:rPr>
        <w:t>,</w:t>
      </w:r>
      <w:r w:rsidRPr="007B239A">
        <w:rPr>
          <w:rFonts w:ascii="Gill Sans MT" w:eastAsia="Gill Sans" w:hAnsi="Gill Sans MT" w:cs="Gill Sans"/>
        </w:rPr>
        <w:t xml:space="preserve"> </w:t>
      </w:r>
      <w:r w:rsidR="00CA7D5A">
        <w:rPr>
          <w:rFonts w:ascii="Gill Sans MT" w:eastAsia="Gill Sans" w:hAnsi="Gill Sans MT" w:cs="Gill Sans"/>
        </w:rPr>
        <w:t xml:space="preserve">Berkeley: </w:t>
      </w:r>
      <w:r w:rsidRPr="007B239A">
        <w:rPr>
          <w:rFonts w:ascii="Gill Sans MT" w:eastAsia="Gill Sans" w:hAnsi="Gill Sans MT" w:cs="Gill Sans"/>
        </w:rPr>
        <w:t>Univ</w:t>
      </w:r>
      <w:r w:rsidR="00CA7D5A">
        <w:rPr>
          <w:rFonts w:ascii="Gill Sans MT" w:eastAsia="Gill Sans" w:hAnsi="Gill Sans MT" w:cs="Gill Sans"/>
        </w:rPr>
        <w:t>ersity</w:t>
      </w:r>
      <w:r w:rsidRPr="007B239A">
        <w:rPr>
          <w:rFonts w:ascii="Gill Sans MT" w:eastAsia="Gill Sans" w:hAnsi="Gill Sans MT" w:cs="Gill Sans"/>
        </w:rPr>
        <w:t xml:space="preserve"> of California Press.</w:t>
      </w:r>
    </w:p>
    <w:p w14:paraId="35267DB1" w14:textId="68C9D7E9"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 2002. Islamists in Egyptian </w:t>
      </w:r>
      <w:r w:rsidR="00CA7D5A">
        <w:rPr>
          <w:rFonts w:ascii="Gill Sans MT" w:eastAsia="Gill Sans" w:hAnsi="Gill Sans MT" w:cs="Gill Sans"/>
        </w:rPr>
        <w:t>c</w:t>
      </w:r>
      <w:r w:rsidRPr="007B239A">
        <w:rPr>
          <w:rFonts w:ascii="Gill Sans MT" w:eastAsia="Gill Sans" w:hAnsi="Gill Sans MT" w:cs="Gill Sans"/>
        </w:rPr>
        <w:t>inema</w:t>
      </w:r>
      <w:r w:rsidR="00CA7D5A">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American Anthropologist</w:t>
      </w:r>
      <w:r w:rsidRPr="007B239A">
        <w:rPr>
          <w:rFonts w:ascii="Gill Sans MT" w:eastAsia="Gill Sans" w:hAnsi="Gill Sans MT" w:cs="Gill Sans"/>
        </w:rPr>
        <w:t xml:space="preserve"> 104</w:t>
      </w:r>
      <w:r w:rsidR="00CA7D5A">
        <w:rPr>
          <w:rFonts w:ascii="Gill Sans MT" w:eastAsia="Gill Sans" w:hAnsi="Gill Sans MT" w:cs="Gill Sans"/>
        </w:rPr>
        <w:t>/</w:t>
      </w:r>
      <w:r w:rsidRPr="007B239A">
        <w:rPr>
          <w:rFonts w:ascii="Gill Sans MT" w:eastAsia="Gill Sans" w:hAnsi="Gill Sans MT" w:cs="Gill Sans"/>
        </w:rPr>
        <w:t>3</w:t>
      </w:r>
      <w:r w:rsidR="00CA7D5A">
        <w:rPr>
          <w:rFonts w:ascii="Gill Sans MT" w:eastAsia="Gill Sans" w:hAnsi="Gill Sans MT" w:cs="Gill Sans"/>
        </w:rPr>
        <w:t>,</w:t>
      </w:r>
      <w:r w:rsidRPr="007B239A">
        <w:rPr>
          <w:rFonts w:ascii="Gill Sans MT" w:eastAsia="Gill Sans" w:hAnsi="Gill Sans MT" w:cs="Gill Sans"/>
        </w:rPr>
        <w:t xml:space="preserve"> 922–31.</w:t>
      </w:r>
    </w:p>
    <w:p w14:paraId="20B0C6BF" w14:textId="634D1729"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2011. Political Film in Egypt</w:t>
      </w:r>
      <w:r w:rsidR="00C90ADD">
        <w:rPr>
          <w:rFonts w:ascii="Gill Sans MT" w:eastAsia="Gill Sans" w:hAnsi="Gill Sans MT" w:cs="Gill Sans"/>
        </w:rPr>
        <w:t>, in Josef Gugler (ed.),</w:t>
      </w:r>
      <w:r w:rsidRPr="007B239A">
        <w:rPr>
          <w:rFonts w:ascii="Gill Sans MT" w:eastAsia="Gill Sans" w:hAnsi="Gill Sans MT" w:cs="Gill Sans"/>
        </w:rPr>
        <w:t xml:space="preserve"> </w:t>
      </w:r>
      <w:r w:rsidRPr="007B239A">
        <w:rPr>
          <w:rFonts w:ascii="Gill Sans MT" w:eastAsia="Gill Sans" w:hAnsi="Gill Sans MT" w:cs="Gill Sans"/>
          <w:i/>
        </w:rPr>
        <w:t>Film</w:t>
      </w:r>
      <w:r w:rsidR="00C90ADD">
        <w:rPr>
          <w:rFonts w:ascii="Gill Sans MT" w:eastAsia="Gill Sans" w:hAnsi="Gill Sans MT" w:cs="Gill Sans"/>
          <w:i/>
        </w:rPr>
        <w:t xml:space="preserve"> and politics</w:t>
      </w:r>
      <w:r w:rsidRPr="007B239A">
        <w:rPr>
          <w:rFonts w:ascii="Gill Sans MT" w:eastAsia="Gill Sans" w:hAnsi="Gill Sans MT" w:cs="Gill Sans"/>
          <w:i/>
        </w:rPr>
        <w:t xml:space="preserve"> in the Middle East </w:t>
      </w:r>
      <w:r w:rsidR="00C90ADD">
        <w:rPr>
          <w:rFonts w:ascii="Gill Sans MT" w:eastAsia="Gill Sans" w:hAnsi="Gill Sans MT" w:cs="Gill Sans"/>
          <w:i/>
        </w:rPr>
        <w:t>an</w:t>
      </w:r>
      <w:r w:rsidRPr="007B239A">
        <w:rPr>
          <w:rFonts w:ascii="Gill Sans MT" w:eastAsia="Gill Sans" w:hAnsi="Gill Sans MT" w:cs="Gill Sans"/>
          <w:i/>
        </w:rPr>
        <w:t>d</w:t>
      </w:r>
      <w:r w:rsidR="00C90ADD">
        <w:rPr>
          <w:rFonts w:ascii="Gill Sans MT" w:eastAsia="Gill Sans" w:hAnsi="Gill Sans MT" w:cs="Gill Sans"/>
          <w:i/>
        </w:rPr>
        <w:t xml:space="preserve"> North Africa: creative dissidence</w:t>
      </w:r>
      <w:r w:rsidR="00C90ADD">
        <w:rPr>
          <w:rFonts w:ascii="Gill Sans MT" w:eastAsia="Gill Sans" w:hAnsi="Gill Sans MT" w:cs="Gill Sans"/>
        </w:rPr>
        <w:t>, 228-251. Austin: University of Texas Press.</w:t>
      </w:r>
    </w:p>
    <w:p w14:paraId="38C53FE4" w14:textId="38196965" w:rsidR="00B86CDE" w:rsidRPr="007B239A" w:rsidRDefault="008D2806" w:rsidP="007375FC">
      <w:pPr>
        <w:jc w:val="both"/>
        <w:rPr>
          <w:rFonts w:ascii="Gill Sans MT" w:eastAsia="Gill Sans" w:hAnsi="Gill Sans MT" w:cs="Gill Sans"/>
        </w:rPr>
      </w:pPr>
      <w:r w:rsidRPr="007B239A">
        <w:rPr>
          <w:rFonts w:ascii="Gill Sans MT" w:eastAsia="Gill Sans" w:hAnsi="Gill Sans MT" w:cs="Gill Sans"/>
        </w:rPr>
        <w:t>———</w:t>
      </w:r>
      <w:r>
        <w:rPr>
          <w:rFonts w:ascii="Gill Sans MT" w:eastAsia="Gill Sans" w:hAnsi="Gill Sans MT" w:cs="Gill Sans"/>
        </w:rPr>
        <w:t xml:space="preserve"> </w:t>
      </w:r>
      <w:r w:rsidR="000D73B6" w:rsidRPr="007B239A">
        <w:rPr>
          <w:rFonts w:ascii="Gill Sans MT" w:eastAsia="Gill Sans" w:hAnsi="Gill Sans MT" w:cs="Gill Sans"/>
        </w:rPr>
        <w:t xml:space="preserve">1995. New </w:t>
      </w:r>
      <w:r>
        <w:rPr>
          <w:rFonts w:ascii="Gill Sans MT" w:eastAsia="Gill Sans" w:hAnsi="Gill Sans MT" w:cs="Gill Sans"/>
        </w:rPr>
        <w:t>c</w:t>
      </w:r>
      <w:r w:rsidR="000D73B6" w:rsidRPr="007B239A">
        <w:rPr>
          <w:rFonts w:ascii="Gill Sans MT" w:eastAsia="Gill Sans" w:hAnsi="Gill Sans MT" w:cs="Gill Sans"/>
        </w:rPr>
        <w:t xml:space="preserve">inema, </w:t>
      </w:r>
      <w:r>
        <w:rPr>
          <w:rFonts w:ascii="Gill Sans MT" w:eastAsia="Gill Sans" w:hAnsi="Gill Sans MT" w:cs="Gill Sans"/>
        </w:rPr>
        <w:t>c</w:t>
      </w:r>
      <w:r w:rsidR="000D73B6" w:rsidRPr="007B239A">
        <w:rPr>
          <w:rFonts w:ascii="Gill Sans MT" w:eastAsia="Gill Sans" w:hAnsi="Gill Sans MT" w:cs="Gill Sans"/>
        </w:rPr>
        <w:t xml:space="preserve">ommercial </w:t>
      </w:r>
      <w:r>
        <w:rPr>
          <w:rFonts w:ascii="Gill Sans MT" w:eastAsia="Gill Sans" w:hAnsi="Gill Sans MT" w:cs="Gill Sans"/>
        </w:rPr>
        <w:t>c</w:t>
      </w:r>
      <w:r w:rsidR="000D73B6" w:rsidRPr="007B239A">
        <w:rPr>
          <w:rFonts w:ascii="Gill Sans MT" w:eastAsia="Gill Sans" w:hAnsi="Gill Sans MT" w:cs="Gill Sans"/>
        </w:rPr>
        <w:t xml:space="preserve">inema, and the </w:t>
      </w:r>
      <w:r>
        <w:rPr>
          <w:rFonts w:ascii="Gill Sans MT" w:eastAsia="Gill Sans" w:hAnsi="Gill Sans MT" w:cs="Gill Sans"/>
        </w:rPr>
        <w:t>m</w:t>
      </w:r>
      <w:r w:rsidR="000D73B6" w:rsidRPr="007B239A">
        <w:rPr>
          <w:rFonts w:ascii="Gill Sans MT" w:eastAsia="Gill Sans" w:hAnsi="Gill Sans MT" w:cs="Gill Sans"/>
        </w:rPr>
        <w:t xml:space="preserve">odernist </w:t>
      </w:r>
      <w:r>
        <w:rPr>
          <w:rFonts w:ascii="Gill Sans MT" w:eastAsia="Gill Sans" w:hAnsi="Gill Sans MT" w:cs="Gill Sans"/>
        </w:rPr>
        <w:t>t</w:t>
      </w:r>
      <w:r w:rsidR="000D73B6" w:rsidRPr="007B239A">
        <w:rPr>
          <w:rFonts w:ascii="Gill Sans MT" w:eastAsia="Gill Sans" w:hAnsi="Gill Sans MT" w:cs="Gill Sans"/>
        </w:rPr>
        <w:t>radition in Egypt</w:t>
      </w:r>
      <w:r>
        <w:rPr>
          <w:rFonts w:ascii="Gill Sans MT" w:eastAsia="Gill Sans" w:hAnsi="Gill Sans MT" w:cs="Gill Sans"/>
        </w:rPr>
        <w:t>,</w:t>
      </w:r>
      <w:r w:rsidR="000D73B6" w:rsidRPr="007B239A">
        <w:rPr>
          <w:rFonts w:ascii="Gill Sans MT" w:eastAsia="Gill Sans" w:hAnsi="Gill Sans MT" w:cs="Gill Sans"/>
        </w:rPr>
        <w:t xml:space="preserve"> </w:t>
      </w:r>
      <w:r w:rsidR="000D73B6" w:rsidRPr="007B239A">
        <w:rPr>
          <w:rFonts w:ascii="Gill Sans MT" w:eastAsia="Gill Sans" w:hAnsi="Gill Sans MT" w:cs="Gill Sans"/>
          <w:i/>
        </w:rPr>
        <w:t>Alif: Journal of Comparative Poetics</w:t>
      </w:r>
      <w:r w:rsidR="000D73B6" w:rsidRPr="007B239A">
        <w:rPr>
          <w:rFonts w:ascii="Gill Sans MT" w:eastAsia="Gill Sans" w:hAnsi="Gill Sans MT" w:cs="Gill Sans"/>
        </w:rPr>
        <w:t>, 15</w:t>
      </w:r>
      <w:r>
        <w:rPr>
          <w:rFonts w:ascii="Gill Sans MT" w:eastAsia="Gill Sans" w:hAnsi="Gill Sans MT" w:cs="Gill Sans"/>
        </w:rPr>
        <w:t>,</w:t>
      </w:r>
      <w:r w:rsidR="000D73B6" w:rsidRPr="007B239A">
        <w:rPr>
          <w:rFonts w:ascii="Gill Sans MT" w:eastAsia="Gill Sans" w:hAnsi="Gill Sans MT" w:cs="Gill Sans"/>
        </w:rPr>
        <w:t xml:space="preserve"> 81</w:t>
      </w:r>
      <w:r>
        <w:rPr>
          <w:rFonts w:ascii="Gill Sans MT" w:eastAsia="Gill Sans" w:hAnsi="Gill Sans MT" w:cs="Gill Sans"/>
        </w:rPr>
        <w:t>-</w:t>
      </w:r>
      <w:r w:rsidR="000D73B6" w:rsidRPr="007B239A">
        <w:rPr>
          <w:rFonts w:ascii="Gill Sans MT" w:eastAsia="Gill Sans" w:hAnsi="Gill Sans MT" w:cs="Gill Sans"/>
        </w:rPr>
        <w:t>129.</w:t>
      </w:r>
      <w:r>
        <w:rPr>
          <w:rFonts w:ascii="Gill Sans MT" w:eastAsia="Gill Sans" w:hAnsi="Gill Sans MT" w:cs="Gill Sans"/>
        </w:rPr>
        <w:t xml:space="preserve"> doi:</w:t>
      </w:r>
      <w:r w:rsidR="000D73B6" w:rsidRPr="007B239A">
        <w:rPr>
          <w:rFonts w:ascii="Gill Sans MT" w:eastAsia="Gill Sans" w:hAnsi="Gill Sans MT" w:cs="Gill Sans"/>
        </w:rPr>
        <w:t xml:space="preserve"> </w:t>
      </w:r>
      <w:hyperlink r:id="rId10">
        <w:r w:rsidR="000D73B6" w:rsidRPr="007B239A">
          <w:rPr>
            <w:rFonts w:ascii="Gill Sans MT" w:eastAsia="Gill Sans" w:hAnsi="Gill Sans MT" w:cs="Gill Sans"/>
            <w:color w:val="1155CC"/>
            <w:u w:val="single"/>
          </w:rPr>
          <w:t>https://doi.org/10.2307/521682</w:t>
        </w:r>
      </w:hyperlink>
      <w:r w:rsidR="000D73B6" w:rsidRPr="007B239A">
        <w:rPr>
          <w:rFonts w:ascii="Gill Sans MT" w:eastAsia="Gill Sans" w:hAnsi="Gill Sans MT" w:cs="Gill Sans"/>
        </w:rPr>
        <w:t>.</w:t>
      </w:r>
    </w:p>
    <w:p w14:paraId="42B8DE3B" w14:textId="77777777" w:rsidR="008D2806" w:rsidRDefault="008D2806" w:rsidP="007375FC">
      <w:pPr>
        <w:jc w:val="both"/>
        <w:rPr>
          <w:rFonts w:ascii="Gill Sans MT" w:eastAsia="Gill Sans" w:hAnsi="Gill Sans MT" w:cs="Gill Sans"/>
        </w:rPr>
      </w:pPr>
    </w:p>
    <w:p w14:paraId="0230D1A4" w14:textId="0DED6B27"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Arsanios, Marwa </w:t>
      </w:r>
      <w:r w:rsidR="009734D6">
        <w:rPr>
          <w:rFonts w:ascii="Gill Sans MT" w:eastAsia="Gill Sans" w:hAnsi="Gill Sans MT" w:cs="Gill Sans"/>
        </w:rPr>
        <w:t>(</w:t>
      </w:r>
      <w:r w:rsidRPr="007B239A">
        <w:rPr>
          <w:rFonts w:ascii="Gill Sans MT" w:eastAsia="Gill Sans" w:hAnsi="Gill Sans MT" w:cs="Gill Sans"/>
        </w:rPr>
        <w:t>dir.</w:t>
      </w:r>
      <w:r w:rsidR="009734D6">
        <w:rPr>
          <w:rFonts w:ascii="Gill Sans MT" w:eastAsia="Gill Sans" w:hAnsi="Gill Sans MT" w:cs="Gill Sans"/>
        </w:rPr>
        <w:t>)</w:t>
      </w:r>
      <w:r w:rsidRPr="007B239A">
        <w:rPr>
          <w:rFonts w:ascii="Gill Sans MT" w:eastAsia="Gill Sans" w:hAnsi="Gill Sans MT" w:cs="Gill Sans"/>
        </w:rPr>
        <w:t xml:space="preserve"> n.d. </w:t>
      </w:r>
      <w:r w:rsidRPr="007B239A">
        <w:rPr>
          <w:rFonts w:ascii="Gill Sans MT" w:eastAsia="Gill Sans" w:hAnsi="Gill Sans MT" w:cs="Gill Sans"/>
          <w:i/>
        </w:rPr>
        <w:t xml:space="preserve">Amateurs, </w:t>
      </w:r>
      <w:r w:rsidR="00DB51AF">
        <w:rPr>
          <w:rFonts w:ascii="Gill Sans MT" w:eastAsia="Gill Sans" w:hAnsi="Gill Sans MT" w:cs="Gill Sans"/>
          <w:i/>
        </w:rPr>
        <w:t>s</w:t>
      </w:r>
      <w:r w:rsidRPr="007B239A">
        <w:rPr>
          <w:rFonts w:ascii="Gill Sans MT" w:eastAsia="Gill Sans" w:hAnsi="Gill Sans MT" w:cs="Gill Sans"/>
          <w:i/>
        </w:rPr>
        <w:t xml:space="preserve">tars and </w:t>
      </w:r>
      <w:r w:rsidR="00DB51AF">
        <w:rPr>
          <w:rFonts w:ascii="Gill Sans MT" w:eastAsia="Gill Sans" w:hAnsi="Gill Sans MT" w:cs="Gill Sans"/>
          <w:i/>
        </w:rPr>
        <w:t>e</w:t>
      </w:r>
      <w:r w:rsidRPr="007B239A">
        <w:rPr>
          <w:rFonts w:ascii="Gill Sans MT" w:eastAsia="Gill Sans" w:hAnsi="Gill Sans MT" w:cs="Gill Sans"/>
          <w:i/>
        </w:rPr>
        <w:t xml:space="preserve">xtras or </w:t>
      </w:r>
      <w:r w:rsidR="00DB51AF">
        <w:rPr>
          <w:rFonts w:ascii="Gill Sans MT" w:eastAsia="Gill Sans" w:hAnsi="Gill Sans MT" w:cs="Gill Sans"/>
          <w:i/>
        </w:rPr>
        <w:t>t</w:t>
      </w:r>
      <w:r w:rsidRPr="007B239A">
        <w:rPr>
          <w:rFonts w:ascii="Gill Sans MT" w:eastAsia="Gill Sans" w:hAnsi="Gill Sans MT" w:cs="Gill Sans"/>
          <w:i/>
        </w:rPr>
        <w:t xml:space="preserve">he </w:t>
      </w:r>
      <w:r w:rsidR="00DB51AF">
        <w:rPr>
          <w:rFonts w:ascii="Gill Sans MT" w:eastAsia="Gill Sans" w:hAnsi="Gill Sans MT" w:cs="Gill Sans"/>
          <w:i/>
        </w:rPr>
        <w:t>l</w:t>
      </w:r>
      <w:r w:rsidRPr="007B239A">
        <w:rPr>
          <w:rFonts w:ascii="Gill Sans MT" w:eastAsia="Gill Sans" w:hAnsi="Gill Sans MT" w:cs="Gill Sans"/>
          <w:i/>
        </w:rPr>
        <w:t xml:space="preserve">abor of </w:t>
      </w:r>
      <w:r w:rsidR="00DB51AF">
        <w:rPr>
          <w:rFonts w:ascii="Gill Sans MT" w:eastAsia="Gill Sans" w:hAnsi="Gill Sans MT" w:cs="Gill Sans"/>
          <w:i/>
        </w:rPr>
        <w:t>l</w:t>
      </w:r>
      <w:r w:rsidRPr="007B239A">
        <w:rPr>
          <w:rFonts w:ascii="Gill Sans MT" w:eastAsia="Gill Sans" w:hAnsi="Gill Sans MT" w:cs="Gill Sans"/>
          <w:i/>
        </w:rPr>
        <w:t>ove</w:t>
      </w:r>
      <w:r w:rsidRPr="007B239A">
        <w:rPr>
          <w:rFonts w:ascii="Gill Sans MT" w:eastAsia="Gill Sans" w:hAnsi="Gill Sans MT" w:cs="Gill Sans"/>
        </w:rPr>
        <w:t>. Short.</w:t>
      </w:r>
    </w:p>
    <w:p w14:paraId="2C3C5F3D" w14:textId="77777777" w:rsidR="008D2806" w:rsidRDefault="008D2806" w:rsidP="007375FC">
      <w:pPr>
        <w:ind w:left="440"/>
        <w:jc w:val="both"/>
        <w:rPr>
          <w:rFonts w:ascii="Gill Sans MT" w:eastAsia="Gill Sans" w:hAnsi="Gill Sans MT" w:cs="Gill Sans"/>
        </w:rPr>
      </w:pPr>
    </w:p>
    <w:p w14:paraId="25E742D1" w14:textId="2CA2821B"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Bahr, Fax, Hickenlooper,</w:t>
      </w:r>
      <w:r w:rsidR="009734D6">
        <w:rPr>
          <w:rFonts w:ascii="Gill Sans MT" w:eastAsia="Gill Sans" w:hAnsi="Gill Sans MT" w:cs="Gill Sans"/>
        </w:rPr>
        <w:t xml:space="preserve"> </w:t>
      </w:r>
      <w:r w:rsidR="009734D6" w:rsidRPr="007B239A">
        <w:rPr>
          <w:rFonts w:ascii="Gill Sans MT" w:eastAsia="Gill Sans" w:hAnsi="Gill Sans MT" w:cs="Gill Sans"/>
        </w:rPr>
        <w:t>George</w:t>
      </w:r>
      <w:r w:rsidRPr="007B239A">
        <w:rPr>
          <w:rFonts w:ascii="Gill Sans MT" w:eastAsia="Gill Sans" w:hAnsi="Gill Sans MT" w:cs="Gill Sans"/>
        </w:rPr>
        <w:t xml:space="preserve"> and Eleanor Coppola </w:t>
      </w:r>
      <w:r w:rsidR="009734D6">
        <w:rPr>
          <w:rFonts w:ascii="Gill Sans MT" w:eastAsia="Gill Sans" w:hAnsi="Gill Sans MT" w:cs="Gill Sans"/>
        </w:rPr>
        <w:t>(</w:t>
      </w:r>
      <w:r w:rsidRPr="007B239A">
        <w:rPr>
          <w:rFonts w:ascii="Gill Sans MT" w:eastAsia="Gill Sans" w:hAnsi="Gill Sans MT" w:cs="Gill Sans"/>
        </w:rPr>
        <w:t>dirs.</w:t>
      </w:r>
      <w:r w:rsidR="009734D6">
        <w:rPr>
          <w:rFonts w:ascii="Gill Sans MT" w:eastAsia="Gill Sans" w:hAnsi="Gill Sans MT" w:cs="Gill Sans"/>
        </w:rPr>
        <w:t>)</w:t>
      </w:r>
      <w:r w:rsidRPr="007B239A">
        <w:rPr>
          <w:rFonts w:ascii="Gill Sans MT" w:eastAsia="Gill Sans" w:hAnsi="Gill Sans MT" w:cs="Gill Sans"/>
        </w:rPr>
        <w:t xml:space="preserve"> 1991. </w:t>
      </w:r>
      <w:r w:rsidRPr="007B239A">
        <w:rPr>
          <w:rFonts w:ascii="Gill Sans MT" w:eastAsia="Gill Sans" w:hAnsi="Gill Sans MT" w:cs="Gill Sans"/>
          <w:i/>
        </w:rPr>
        <w:t xml:space="preserve">Hearts of </w:t>
      </w:r>
      <w:r w:rsidR="009734D6">
        <w:rPr>
          <w:rFonts w:ascii="Gill Sans MT" w:eastAsia="Gill Sans" w:hAnsi="Gill Sans MT" w:cs="Gill Sans"/>
          <w:i/>
        </w:rPr>
        <w:t>d</w:t>
      </w:r>
      <w:r w:rsidRPr="007B239A">
        <w:rPr>
          <w:rFonts w:ascii="Gill Sans MT" w:eastAsia="Gill Sans" w:hAnsi="Gill Sans MT" w:cs="Gill Sans"/>
          <w:i/>
        </w:rPr>
        <w:t xml:space="preserve">arkness: </w:t>
      </w:r>
      <w:r w:rsidR="009734D6">
        <w:rPr>
          <w:rFonts w:ascii="Gill Sans MT" w:eastAsia="Gill Sans" w:hAnsi="Gill Sans MT" w:cs="Gill Sans"/>
          <w:i/>
        </w:rPr>
        <w:t>a</w:t>
      </w:r>
      <w:r w:rsidRPr="007B239A">
        <w:rPr>
          <w:rFonts w:ascii="Gill Sans MT" w:eastAsia="Gill Sans" w:hAnsi="Gill Sans MT" w:cs="Gill Sans"/>
          <w:i/>
        </w:rPr>
        <w:t xml:space="preserve"> </w:t>
      </w:r>
      <w:r w:rsidR="009734D6">
        <w:rPr>
          <w:rFonts w:ascii="Gill Sans MT" w:eastAsia="Gill Sans" w:hAnsi="Gill Sans MT" w:cs="Gill Sans"/>
          <w:i/>
        </w:rPr>
        <w:t>f</w:t>
      </w:r>
      <w:r w:rsidRPr="007B239A">
        <w:rPr>
          <w:rFonts w:ascii="Gill Sans MT" w:eastAsia="Gill Sans" w:hAnsi="Gill Sans MT" w:cs="Gill Sans"/>
          <w:i/>
        </w:rPr>
        <w:t>ilmmaker</w:t>
      </w:r>
      <w:r w:rsidR="0019633C">
        <w:rPr>
          <w:rFonts w:ascii="Gill Sans MT" w:eastAsia="Gill Sans" w:hAnsi="Gill Sans MT" w:cs="Gill Sans"/>
          <w:i/>
        </w:rPr>
        <w:t>’</w:t>
      </w:r>
      <w:r w:rsidRPr="007B239A">
        <w:rPr>
          <w:rFonts w:ascii="Gill Sans MT" w:eastAsia="Gill Sans" w:hAnsi="Gill Sans MT" w:cs="Gill Sans"/>
          <w:i/>
        </w:rPr>
        <w:t xml:space="preserve">s </w:t>
      </w:r>
      <w:r w:rsidR="009734D6">
        <w:rPr>
          <w:rFonts w:ascii="Gill Sans MT" w:eastAsia="Gill Sans" w:hAnsi="Gill Sans MT" w:cs="Gill Sans"/>
          <w:i/>
        </w:rPr>
        <w:t>a</w:t>
      </w:r>
      <w:r w:rsidRPr="007B239A">
        <w:rPr>
          <w:rFonts w:ascii="Gill Sans MT" w:eastAsia="Gill Sans" w:hAnsi="Gill Sans MT" w:cs="Gill Sans"/>
          <w:i/>
        </w:rPr>
        <w:t>pocalypse</w:t>
      </w:r>
      <w:r w:rsidRPr="007B239A">
        <w:rPr>
          <w:rFonts w:ascii="Gill Sans MT" w:eastAsia="Gill Sans" w:hAnsi="Gill Sans MT" w:cs="Gill Sans"/>
        </w:rPr>
        <w:t>. Documentary. Zaloom Mayfield Productions, American Zoetrope.</w:t>
      </w:r>
    </w:p>
    <w:p w14:paraId="6413F0FF" w14:textId="77777777" w:rsidR="008D2806" w:rsidRDefault="008D2806" w:rsidP="007375FC">
      <w:pPr>
        <w:jc w:val="both"/>
        <w:rPr>
          <w:rFonts w:ascii="Gill Sans MT" w:eastAsia="Gill Sans" w:hAnsi="Gill Sans MT" w:cs="Gill Sans"/>
        </w:rPr>
      </w:pPr>
    </w:p>
    <w:p w14:paraId="40C8F2F4" w14:textId="77777777" w:rsidR="0083166B" w:rsidRDefault="000D73B6" w:rsidP="007375FC">
      <w:pPr>
        <w:jc w:val="both"/>
        <w:rPr>
          <w:rFonts w:ascii="Gill Sans MT" w:eastAsia="Gill Sans" w:hAnsi="Gill Sans MT" w:cs="Gill Sans"/>
        </w:rPr>
      </w:pPr>
      <w:r w:rsidRPr="007B239A">
        <w:rPr>
          <w:rFonts w:ascii="Gill Sans MT" w:eastAsia="Gill Sans" w:hAnsi="Gill Sans MT" w:cs="Gill Sans"/>
        </w:rPr>
        <w:t xml:space="preserve">Banks, Nicola, Melanie Lombard and Diana Mitlin 2020. Urban </w:t>
      </w:r>
      <w:r w:rsidR="009734D6">
        <w:rPr>
          <w:rFonts w:ascii="Gill Sans MT" w:eastAsia="Gill Sans" w:hAnsi="Gill Sans MT" w:cs="Gill Sans"/>
        </w:rPr>
        <w:t>i</w:t>
      </w:r>
      <w:r w:rsidRPr="007B239A">
        <w:rPr>
          <w:rFonts w:ascii="Gill Sans MT" w:eastAsia="Gill Sans" w:hAnsi="Gill Sans MT" w:cs="Gill Sans"/>
        </w:rPr>
        <w:t xml:space="preserve">nformality as a </w:t>
      </w:r>
      <w:r w:rsidR="009734D6">
        <w:rPr>
          <w:rFonts w:ascii="Gill Sans MT" w:eastAsia="Gill Sans" w:hAnsi="Gill Sans MT" w:cs="Gill Sans"/>
        </w:rPr>
        <w:t>s</w:t>
      </w:r>
      <w:r w:rsidRPr="007B239A">
        <w:rPr>
          <w:rFonts w:ascii="Gill Sans MT" w:eastAsia="Gill Sans" w:hAnsi="Gill Sans MT" w:cs="Gill Sans"/>
        </w:rPr>
        <w:t xml:space="preserve">ite of </w:t>
      </w:r>
      <w:r w:rsidR="009734D6">
        <w:rPr>
          <w:rFonts w:ascii="Gill Sans MT" w:eastAsia="Gill Sans" w:hAnsi="Gill Sans MT" w:cs="Gill Sans"/>
        </w:rPr>
        <w:t>c</w:t>
      </w:r>
      <w:r w:rsidRPr="007B239A">
        <w:rPr>
          <w:rFonts w:ascii="Gill Sans MT" w:eastAsia="Gill Sans" w:hAnsi="Gill Sans MT" w:cs="Gill Sans"/>
        </w:rPr>
        <w:t xml:space="preserve">ritical </w:t>
      </w:r>
      <w:r w:rsidR="009734D6">
        <w:rPr>
          <w:rFonts w:ascii="Gill Sans MT" w:eastAsia="Gill Sans" w:hAnsi="Gill Sans MT" w:cs="Gill Sans"/>
        </w:rPr>
        <w:t>a</w:t>
      </w:r>
      <w:r w:rsidRPr="007B239A">
        <w:rPr>
          <w:rFonts w:ascii="Gill Sans MT" w:eastAsia="Gill Sans" w:hAnsi="Gill Sans MT" w:cs="Gill Sans"/>
        </w:rPr>
        <w:t>nalysis</w:t>
      </w:r>
      <w:r w:rsidR="001453A5">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The Journal of Development Studies</w:t>
      </w:r>
      <w:r w:rsidRPr="007B239A">
        <w:rPr>
          <w:rFonts w:ascii="Gill Sans MT" w:eastAsia="Gill Sans" w:hAnsi="Gill Sans MT" w:cs="Gill Sans"/>
        </w:rPr>
        <w:t xml:space="preserve"> 56</w:t>
      </w:r>
      <w:r w:rsidR="009734D6">
        <w:rPr>
          <w:rFonts w:ascii="Gill Sans MT" w:eastAsia="Gill Sans" w:hAnsi="Gill Sans MT" w:cs="Gill Sans"/>
        </w:rPr>
        <w:t>/</w:t>
      </w:r>
      <w:r w:rsidRPr="007B239A">
        <w:rPr>
          <w:rFonts w:ascii="Gill Sans MT" w:eastAsia="Gill Sans" w:hAnsi="Gill Sans MT" w:cs="Gill Sans"/>
        </w:rPr>
        <w:t>2</w:t>
      </w:r>
      <w:r w:rsidR="009734D6">
        <w:rPr>
          <w:rFonts w:ascii="Gill Sans MT" w:eastAsia="Gill Sans" w:hAnsi="Gill Sans MT" w:cs="Gill Sans"/>
        </w:rPr>
        <w:t>,</w:t>
      </w:r>
      <w:r w:rsidRPr="007B239A">
        <w:rPr>
          <w:rFonts w:ascii="Gill Sans MT" w:eastAsia="Gill Sans" w:hAnsi="Gill Sans MT" w:cs="Gill Sans"/>
        </w:rPr>
        <w:t xml:space="preserve"> 223–38.</w:t>
      </w:r>
      <w:r w:rsidR="009734D6">
        <w:rPr>
          <w:rFonts w:ascii="Gill Sans MT" w:eastAsia="Gill Sans" w:hAnsi="Gill Sans MT" w:cs="Gill Sans"/>
        </w:rPr>
        <w:t xml:space="preserve"> </w:t>
      </w:r>
    </w:p>
    <w:p w14:paraId="33FB1549" w14:textId="07A42FC3" w:rsidR="00B86CDE" w:rsidRPr="00BD7574" w:rsidRDefault="009734D6" w:rsidP="007375FC">
      <w:pPr>
        <w:jc w:val="both"/>
        <w:rPr>
          <w:rFonts w:ascii="Gill Sans MT" w:eastAsia="Gill Sans" w:hAnsi="Gill Sans MT" w:cs="Gill Sans"/>
          <w:lang w:val="fr-CA"/>
        </w:rPr>
      </w:pPr>
      <w:r w:rsidRPr="00BD7574">
        <w:rPr>
          <w:rFonts w:ascii="Gill Sans MT" w:eastAsia="Gill Sans" w:hAnsi="Gill Sans MT" w:cs="Gill Sans"/>
          <w:lang w:val="fr-CA"/>
        </w:rPr>
        <w:t xml:space="preserve">doi: </w:t>
      </w:r>
      <w:hyperlink r:id="rId11" w:history="1">
        <w:r w:rsidRPr="00BD7574">
          <w:rPr>
            <w:rStyle w:val="Hyperlink"/>
            <w:rFonts w:ascii="Gill Sans MT" w:eastAsia="Gill Sans" w:hAnsi="Gill Sans MT" w:cs="Gill Sans"/>
            <w:lang w:val="fr-CA"/>
          </w:rPr>
          <w:t>https://doi.org/10.1080/00220388.2019.1577384</w:t>
        </w:r>
      </w:hyperlink>
    </w:p>
    <w:p w14:paraId="72301CF3" w14:textId="77777777" w:rsidR="008D2806" w:rsidRPr="00BD7574" w:rsidRDefault="008D2806" w:rsidP="007375FC">
      <w:pPr>
        <w:jc w:val="both"/>
        <w:rPr>
          <w:rFonts w:ascii="Gill Sans MT" w:eastAsia="Gill Sans" w:hAnsi="Gill Sans MT" w:cs="Gill Sans"/>
          <w:lang w:val="fr-CA"/>
        </w:rPr>
      </w:pPr>
    </w:p>
    <w:p w14:paraId="426C5554" w14:textId="43818CAE" w:rsidR="00B86CDE" w:rsidRPr="007B239A" w:rsidRDefault="000D73B6" w:rsidP="007375FC">
      <w:pPr>
        <w:jc w:val="both"/>
        <w:rPr>
          <w:rFonts w:ascii="Gill Sans MT" w:eastAsia="Gill Sans" w:hAnsi="Gill Sans MT" w:cs="Gill Sans"/>
        </w:rPr>
      </w:pPr>
      <w:r w:rsidRPr="00BD7574">
        <w:rPr>
          <w:rFonts w:ascii="Gill Sans MT" w:eastAsia="Gill Sans" w:hAnsi="Gill Sans MT" w:cs="Gill Sans"/>
          <w:lang w:val="fr-CA"/>
        </w:rPr>
        <w:t xml:space="preserve">Bayat, Asef 2013. </w:t>
      </w:r>
      <w:r w:rsidRPr="007B239A">
        <w:rPr>
          <w:rFonts w:ascii="Gill Sans MT" w:eastAsia="Gill Sans" w:hAnsi="Gill Sans MT" w:cs="Gill Sans"/>
          <w:i/>
        </w:rPr>
        <w:t xml:space="preserve">Life as </w:t>
      </w:r>
      <w:r w:rsidR="004F6199">
        <w:rPr>
          <w:rFonts w:ascii="Gill Sans MT" w:eastAsia="Gill Sans" w:hAnsi="Gill Sans MT" w:cs="Gill Sans"/>
          <w:i/>
        </w:rPr>
        <w:t>p</w:t>
      </w:r>
      <w:r w:rsidRPr="007B239A">
        <w:rPr>
          <w:rFonts w:ascii="Gill Sans MT" w:eastAsia="Gill Sans" w:hAnsi="Gill Sans MT" w:cs="Gill Sans"/>
          <w:i/>
        </w:rPr>
        <w:t xml:space="preserve">olitics: </w:t>
      </w:r>
      <w:r w:rsidR="004F6199">
        <w:rPr>
          <w:rFonts w:ascii="Gill Sans MT" w:eastAsia="Gill Sans" w:hAnsi="Gill Sans MT" w:cs="Gill Sans"/>
          <w:i/>
        </w:rPr>
        <w:t>h</w:t>
      </w:r>
      <w:r w:rsidRPr="007B239A">
        <w:rPr>
          <w:rFonts w:ascii="Gill Sans MT" w:eastAsia="Gill Sans" w:hAnsi="Gill Sans MT" w:cs="Gill Sans"/>
          <w:i/>
        </w:rPr>
        <w:t xml:space="preserve">ow </w:t>
      </w:r>
      <w:r w:rsidR="004F6199">
        <w:rPr>
          <w:rFonts w:ascii="Gill Sans MT" w:eastAsia="Gill Sans" w:hAnsi="Gill Sans MT" w:cs="Gill Sans"/>
          <w:i/>
        </w:rPr>
        <w:t>o</w:t>
      </w:r>
      <w:r w:rsidRPr="007B239A">
        <w:rPr>
          <w:rFonts w:ascii="Gill Sans MT" w:eastAsia="Gill Sans" w:hAnsi="Gill Sans MT" w:cs="Gill Sans"/>
          <w:i/>
        </w:rPr>
        <w:t xml:space="preserve">rdinary </w:t>
      </w:r>
      <w:r w:rsidR="004F6199">
        <w:rPr>
          <w:rFonts w:ascii="Gill Sans MT" w:eastAsia="Gill Sans" w:hAnsi="Gill Sans MT" w:cs="Gill Sans"/>
          <w:i/>
        </w:rPr>
        <w:t>p</w:t>
      </w:r>
      <w:r w:rsidRPr="007B239A">
        <w:rPr>
          <w:rFonts w:ascii="Gill Sans MT" w:eastAsia="Gill Sans" w:hAnsi="Gill Sans MT" w:cs="Gill Sans"/>
          <w:i/>
        </w:rPr>
        <w:t xml:space="preserve">eople </w:t>
      </w:r>
      <w:r w:rsidR="004F6199">
        <w:rPr>
          <w:rFonts w:ascii="Gill Sans MT" w:eastAsia="Gill Sans" w:hAnsi="Gill Sans MT" w:cs="Gill Sans"/>
          <w:i/>
        </w:rPr>
        <w:t>c</w:t>
      </w:r>
      <w:r w:rsidRPr="007B239A">
        <w:rPr>
          <w:rFonts w:ascii="Gill Sans MT" w:eastAsia="Gill Sans" w:hAnsi="Gill Sans MT" w:cs="Gill Sans"/>
          <w:i/>
        </w:rPr>
        <w:t>hange the Middle East</w:t>
      </w:r>
      <w:r w:rsidRPr="007B239A">
        <w:rPr>
          <w:rFonts w:ascii="Gill Sans MT" w:eastAsia="Gill Sans" w:hAnsi="Gill Sans MT" w:cs="Gill Sans"/>
        </w:rPr>
        <w:t xml:space="preserve">. </w:t>
      </w:r>
      <w:r w:rsidR="004F6199">
        <w:rPr>
          <w:rFonts w:ascii="Gill Sans MT" w:eastAsia="Gill Sans" w:hAnsi="Gill Sans MT" w:cs="Gill Sans"/>
        </w:rPr>
        <w:t xml:space="preserve">Stanford: </w:t>
      </w:r>
      <w:r w:rsidRPr="007B239A">
        <w:rPr>
          <w:rFonts w:ascii="Gill Sans MT" w:eastAsia="Gill Sans" w:hAnsi="Gill Sans MT" w:cs="Gill Sans"/>
        </w:rPr>
        <w:t>Stanford University Press.</w:t>
      </w:r>
    </w:p>
    <w:p w14:paraId="4C3850C1" w14:textId="77777777" w:rsidR="004F6199" w:rsidRDefault="004F6199" w:rsidP="007375FC">
      <w:pPr>
        <w:jc w:val="both"/>
        <w:rPr>
          <w:rFonts w:ascii="Gill Sans MT" w:eastAsia="Gill Sans" w:hAnsi="Gill Sans MT" w:cs="Gill Sans"/>
        </w:rPr>
      </w:pPr>
    </w:p>
    <w:p w14:paraId="5112601D" w14:textId="5833DAA3"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Bayat, Asef and Eric Denis. 2000. Who </w:t>
      </w:r>
      <w:r w:rsidR="000479EE">
        <w:rPr>
          <w:rFonts w:ascii="Gill Sans MT" w:eastAsia="Gill Sans" w:hAnsi="Gill Sans MT" w:cs="Gill Sans"/>
        </w:rPr>
        <w:t>i</w:t>
      </w:r>
      <w:r w:rsidRPr="007B239A">
        <w:rPr>
          <w:rFonts w:ascii="Gill Sans MT" w:eastAsia="Gill Sans" w:hAnsi="Gill Sans MT" w:cs="Gill Sans"/>
        </w:rPr>
        <w:t xml:space="preserve">s </w:t>
      </w:r>
      <w:r w:rsidR="000479EE">
        <w:rPr>
          <w:rFonts w:ascii="Gill Sans MT" w:eastAsia="Gill Sans" w:hAnsi="Gill Sans MT" w:cs="Gill Sans"/>
        </w:rPr>
        <w:t>a</w:t>
      </w:r>
      <w:r w:rsidRPr="007B239A">
        <w:rPr>
          <w:rFonts w:ascii="Gill Sans MT" w:eastAsia="Gill Sans" w:hAnsi="Gill Sans MT" w:cs="Gill Sans"/>
        </w:rPr>
        <w:t xml:space="preserve">fraid of </w:t>
      </w:r>
      <w:r w:rsidR="000479EE">
        <w:rPr>
          <w:rFonts w:ascii="Gill Sans MT" w:eastAsia="Gill Sans" w:hAnsi="Gill Sans MT" w:cs="Gill Sans"/>
        </w:rPr>
        <w:t>a</w:t>
      </w:r>
      <w:r w:rsidRPr="007B239A">
        <w:rPr>
          <w:rFonts w:ascii="Gill Sans MT" w:eastAsia="Gill Sans" w:hAnsi="Gill Sans MT" w:cs="Gill Sans"/>
        </w:rPr>
        <w:t xml:space="preserve">shwaiyyat? </w:t>
      </w:r>
      <w:r w:rsidR="000479EE">
        <w:rPr>
          <w:rFonts w:ascii="Gill Sans MT" w:eastAsia="Gill Sans" w:hAnsi="Gill Sans MT" w:cs="Gill Sans"/>
        </w:rPr>
        <w:t>u</w:t>
      </w:r>
      <w:r w:rsidRPr="007B239A">
        <w:rPr>
          <w:rFonts w:ascii="Gill Sans MT" w:eastAsia="Gill Sans" w:hAnsi="Gill Sans MT" w:cs="Gill Sans"/>
        </w:rPr>
        <w:t xml:space="preserve">rban </w:t>
      </w:r>
      <w:r w:rsidR="000479EE">
        <w:rPr>
          <w:rFonts w:ascii="Gill Sans MT" w:eastAsia="Gill Sans" w:hAnsi="Gill Sans MT" w:cs="Gill Sans"/>
        </w:rPr>
        <w:t>c</w:t>
      </w:r>
      <w:r w:rsidRPr="007B239A">
        <w:rPr>
          <w:rFonts w:ascii="Gill Sans MT" w:eastAsia="Gill Sans" w:hAnsi="Gill Sans MT" w:cs="Gill Sans"/>
        </w:rPr>
        <w:t xml:space="preserve">hange and </w:t>
      </w:r>
      <w:r w:rsidR="000479EE">
        <w:rPr>
          <w:rFonts w:ascii="Gill Sans MT" w:eastAsia="Gill Sans" w:hAnsi="Gill Sans MT" w:cs="Gill Sans"/>
        </w:rPr>
        <w:t>p</w:t>
      </w:r>
      <w:r w:rsidRPr="007B239A">
        <w:rPr>
          <w:rFonts w:ascii="Gill Sans MT" w:eastAsia="Gill Sans" w:hAnsi="Gill Sans MT" w:cs="Gill Sans"/>
        </w:rPr>
        <w:t>olitics in Egypt</w:t>
      </w:r>
      <w:r w:rsidR="000479EE">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Environment and Urbanization</w:t>
      </w:r>
      <w:r w:rsidRPr="007B239A">
        <w:rPr>
          <w:rFonts w:ascii="Gill Sans MT" w:eastAsia="Gill Sans" w:hAnsi="Gill Sans MT" w:cs="Gill Sans"/>
        </w:rPr>
        <w:t xml:space="preserve"> 12</w:t>
      </w:r>
      <w:r w:rsidR="000479EE">
        <w:rPr>
          <w:rFonts w:ascii="Gill Sans MT" w:eastAsia="Gill Sans" w:hAnsi="Gill Sans MT" w:cs="Gill Sans"/>
        </w:rPr>
        <w:t>/</w:t>
      </w:r>
      <w:r w:rsidRPr="007B239A">
        <w:rPr>
          <w:rFonts w:ascii="Gill Sans MT" w:eastAsia="Gill Sans" w:hAnsi="Gill Sans MT" w:cs="Gill Sans"/>
        </w:rPr>
        <w:t>2</w:t>
      </w:r>
      <w:r w:rsidR="000479EE">
        <w:rPr>
          <w:rFonts w:ascii="Gill Sans MT" w:eastAsia="Gill Sans" w:hAnsi="Gill Sans MT" w:cs="Gill Sans"/>
        </w:rPr>
        <w:t>,</w:t>
      </w:r>
      <w:r w:rsidRPr="007B239A">
        <w:rPr>
          <w:rFonts w:ascii="Gill Sans MT" w:eastAsia="Gill Sans" w:hAnsi="Gill Sans MT" w:cs="Gill Sans"/>
        </w:rPr>
        <w:t xml:space="preserve"> 185–99.</w:t>
      </w:r>
      <w:r w:rsidR="000479EE">
        <w:rPr>
          <w:rFonts w:ascii="Gill Sans MT" w:eastAsia="Gill Sans" w:hAnsi="Gill Sans MT" w:cs="Gill Sans"/>
        </w:rPr>
        <w:t xml:space="preserve"> doi:</w:t>
      </w:r>
      <w:r w:rsidRPr="007B239A">
        <w:rPr>
          <w:rFonts w:ascii="Gill Sans MT" w:eastAsia="Gill Sans" w:hAnsi="Gill Sans MT" w:cs="Gill Sans"/>
        </w:rPr>
        <w:t xml:space="preserve"> </w:t>
      </w:r>
      <w:hyperlink r:id="rId12">
        <w:r w:rsidRPr="007B239A">
          <w:rPr>
            <w:rFonts w:ascii="Gill Sans MT" w:eastAsia="Gill Sans" w:hAnsi="Gill Sans MT" w:cs="Gill Sans"/>
            <w:color w:val="1155CC"/>
            <w:u w:val="single"/>
          </w:rPr>
          <w:t>https://doi.org/10.1177/095624780001200215</w:t>
        </w:r>
      </w:hyperlink>
    </w:p>
    <w:p w14:paraId="308C4B96" w14:textId="77777777" w:rsidR="000479EE" w:rsidRDefault="000479EE" w:rsidP="007375FC">
      <w:pPr>
        <w:jc w:val="both"/>
        <w:rPr>
          <w:rFonts w:ascii="Gill Sans MT" w:eastAsia="Gill Sans" w:hAnsi="Gill Sans MT" w:cs="Gill Sans"/>
        </w:rPr>
      </w:pPr>
    </w:p>
    <w:p w14:paraId="48FE2841" w14:textId="0DCD438E"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Bergson, Henri 1984. </w:t>
      </w:r>
      <w:r w:rsidRPr="007B239A">
        <w:rPr>
          <w:rFonts w:ascii="Gill Sans MT" w:eastAsia="Gill Sans" w:hAnsi="Gill Sans MT" w:cs="Gill Sans"/>
          <w:i/>
        </w:rPr>
        <w:t xml:space="preserve">Creative </w:t>
      </w:r>
      <w:r w:rsidR="000479EE">
        <w:rPr>
          <w:rFonts w:ascii="Gill Sans MT" w:eastAsia="Gill Sans" w:hAnsi="Gill Sans MT" w:cs="Gill Sans"/>
          <w:i/>
        </w:rPr>
        <w:t>e</w:t>
      </w:r>
      <w:r w:rsidRPr="007B239A">
        <w:rPr>
          <w:rFonts w:ascii="Gill Sans MT" w:eastAsia="Gill Sans" w:hAnsi="Gill Sans MT" w:cs="Gill Sans"/>
          <w:i/>
        </w:rPr>
        <w:t>volution</w:t>
      </w:r>
      <w:r w:rsidRPr="007B239A">
        <w:rPr>
          <w:rFonts w:ascii="Gill Sans MT" w:eastAsia="Gill Sans" w:hAnsi="Gill Sans MT" w:cs="Gill Sans"/>
        </w:rPr>
        <w:t xml:space="preserve">. </w:t>
      </w:r>
      <w:r w:rsidR="000479EE">
        <w:rPr>
          <w:rFonts w:ascii="Gill Sans MT" w:eastAsia="Gill Sans" w:hAnsi="Gill Sans MT" w:cs="Gill Sans"/>
        </w:rPr>
        <w:t xml:space="preserve">Lanham: </w:t>
      </w:r>
      <w:r w:rsidRPr="007B239A">
        <w:rPr>
          <w:rFonts w:ascii="Gill Sans MT" w:eastAsia="Gill Sans" w:hAnsi="Gill Sans MT" w:cs="Gill Sans"/>
        </w:rPr>
        <w:t>University Press of America.</w:t>
      </w:r>
    </w:p>
    <w:p w14:paraId="60EACEBB" w14:textId="77777777" w:rsidR="000479EE" w:rsidRDefault="000479EE" w:rsidP="007375FC">
      <w:pPr>
        <w:jc w:val="both"/>
        <w:rPr>
          <w:rFonts w:ascii="Gill Sans MT" w:eastAsia="Gill Sans" w:hAnsi="Gill Sans MT" w:cs="Gill Sans"/>
        </w:rPr>
      </w:pPr>
    </w:p>
    <w:p w14:paraId="595B18C8" w14:textId="2260B120"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Bruno, Giuliana 1993. </w:t>
      </w:r>
      <w:r w:rsidRPr="007B239A">
        <w:rPr>
          <w:rFonts w:ascii="Gill Sans MT" w:eastAsia="Gill Sans" w:hAnsi="Gill Sans MT" w:cs="Gill Sans"/>
          <w:i/>
        </w:rPr>
        <w:t xml:space="preserve">Streetwalking on a </w:t>
      </w:r>
      <w:r w:rsidR="000479EE">
        <w:rPr>
          <w:rFonts w:ascii="Gill Sans MT" w:eastAsia="Gill Sans" w:hAnsi="Gill Sans MT" w:cs="Gill Sans"/>
          <w:i/>
        </w:rPr>
        <w:t>r</w:t>
      </w:r>
      <w:r w:rsidRPr="007B239A">
        <w:rPr>
          <w:rFonts w:ascii="Gill Sans MT" w:eastAsia="Gill Sans" w:hAnsi="Gill Sans MT" w:cs="Gill Sans"/>
          <w:i/>
        </w:rPr>
        <w:t xml:space="preserve">uined </w:t>
      </w:r>
      <w:r w:rsidR="000479EE">
        <w:rPr>
          <w:rFonts w:ascii="Gill Sans MT" w:eastAsia="Gill Sans" w:hAnsi="Gill Sans MT" w:cs="Gill Sans"/>
          <w:i/>
        </w:rPr>
        <w:t>m</w:t>
      </w:r>
      <w:r w:rsidRPr="007B239A">
        <w:rPr>
          <w:rFonts w:ascii="Gill Sans MT" w:eastAsia="Gill Sans" w:hAnsi="Gill Sans MT" w:cs="Gill Sans"/>
          <w:i/>
        </w:rPr>
        <w:t xml:space="preserve">ap: </w:t>
      </w:r>
      <w:r w:rsidR="000479EE">
        <w:rPr>
          <w:rFonts w:ascii="Gill Sans MT" w:eastAsia="Gill Sans" w:hAnsi="Gill Sans MT" w:cs="Gill Sans"/>
          <w:i/>
        </w:rPr>
        <w:t>c</w:t>
      </w:r>
      <w:r w:rsidRPr="007B239A">
        <w:rPr>
          <w:rFonts w:ascii="Gill Sans MT" w:eastAsia="Gill Sans" w:hAnsi="Gill Sans MT" w:cs="Gill Sans"/>
          <w:i/>
        </w:rPr>
        <w:t xml:space="preserve">ultural </w:t>
      </w:r>
      <w:r w:rsidR="000479EE">
        <w:rPr>
          <w:rFonts w:ascii="Gill Sans MT" w:eastAsia="Gill Sans" w:hAnsi="Gill Sans MT" w:cs="Gill Sans"/>
          <w:i/>
        </w:rPr>
        <w:t>t</w:t>
      </w:r>
      <w:r w:rsidRPr="007B239A">
        <w:rPr>
          <w:rFonts w:ascii="Gill Sans MT" w:eastAsia="Gill Sans" w:hAnsi="Gill Sans MT" w:cs="Gill Sans"/>
          <w:i/>
        </w:rPr>
        <w:t xml:space="preserve">heory and the </w:t>
      </w:r>
      <w:r w:rsidR="000479EE">
        <w:rPr>
          <w:rFonts w:ascii="Gill Sans MT" w:eastAsia="Gill Sans" w:hAnsi="Gill Sans MT" w:cs="Gill Sans"/>
          <w:i/>
        </w:rPr>
        <w:t>c</w:t>
      </w:r>
      <w:r w:rsidRPr="007B239A">
        <w:rPr>
          <w:rFonts w:ascii="Gill Sans MT" w:eastAsia="Gill Sans" w:hAnsi="Gill Sans MT" w:cs="Gill Sans"/>
          <w:i/>
        </w:rPr>
        <w:t xml:space="preserve">ity </w:t>
      </w:r>
      <w:r w:rsidR="000479EE">
        <w:rPr>
          <w:rFonts w:ascii="Gill Sans MT" w:eastAsia="Gill Sans" w:hAnsi="Gill Sans MT" w:cs="Gill Sans"/>
          <w:i/>
        </w:rPr>
        <w:t>f</w:t>
      </w:r>
      <w:r w:rsidRPr="007B239A">
        <w:rPr>
          <w:rFonts w:ascii="Gill Sans MT" w:eastAsia="Gill Sans" w:hAnsi="Gill Sans MT" w:cs="Gill Sans"/>
          <w:i/>
        </w:rPr>
        <w:t>ilms of Elvira Notari</w:t>
      </w:r>
      <w:r w:rsidR="000479EE">
        <w:rPr>
          <w:rFonts w:ascii="Gill Sans MT" w:eastAsia="Gill Sans" w:hAnsi="Gill Sans MT" w:cs="Gill Sans"/>
        </w:rPr>
        <w:t>,</w:t>
      </w:r>
      <w:r w:rsidRPr="007B239A">
        <w:rPr>
          <w:rFonts w:ascii="Gill Sans MT" w:eastAsia="Gill Sans" w:hAnsi="Gill Sans MT" w:cs="Gill Sans"/>
        </w:rPr>
        <w:t xml:space="preserve"> </w:t>
      </w:r>
      <w:r w:rsidR="000479EE">
        <w:rPr>
          <w:rFonts w:ascii="Gill Sans MT" w:eastAsia="Gill Sans" w:hAnsi="Gill Sans MT" w:cs="Gill Sans"/>
        </w:rPr>
        <w:t xml:space="preserve">Princeton: </w:t>
      </w:r>
      <w:r w:rsidRPr="007B239A">
        <w:rPr>
          <w:rFonts w:ascii="Gill Sans MT" w:eastAsia="Gill Sans" w:hAnsi="Gill Sans MT" w:cs="Gill Sans"/>
        </w:rPr>
        <w:t>Princeton University Press.</w:t>
      </w:r>
    </w:p>
    <w:p w14:paraId="519A9456" w14:textId="77777777" w:rsidR="000479EE" w:rsidRDefault="000479EE" w:rsidP="007375FC">
      <w:pPr>
        <w:jc w:val="both"/>
        <w:rPr>
          <w:rFonts w:ascii="Gill Sans MT" w:eastAsia="Gill Sans" w:hAnsi="Gill Sans MT" w:cs="Gill Sans"/>
        </w:rPr>
      </w:pPr>
    </w:p>
    <w:p w14:paraId="16D2A253" w14:textId="15E018EF"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Buck-Morss, Susan 1995. The </w:t>
      </w:r>
      <w:r w:rsidR="000479EE">
        <w:rPr>
          <w:rFonts w:ascii="Gill Sans MT" w:eastAsia="Gill Sans" w:hAnsi="Gill Sans MT" w:cs="Gill Sans"/>
        </w:rPr>
        <w:t>c</w:t>
      </w:r>
      <w:r w:rsidRPr="007B239A">
        <w:rPr>
          <w:rFonts w:ascii="Gill Sans MT" w:eastAsia="Gill Sans" w:hAnsi="Gill Sans MT" w:cs="Gill Sans"/>
        </w:rPr>
        <w:t xml:space="preserve">ity as </w:t>
      </w:r>
      <w:r w:rsidR="000479EE">
        <w:rPr>
          <w:rFonts w:ascii="Gill Sans MT" w:eastAsia="Gill Sans" w:hAnsi="Gill Sans MT" w:cs="Gill Sans"/>
        </w:rPr>
        <w:t>d</w:t>
      </w:r>
      <w:r w:rsidRPr="007B239A">
        <w:rPr>
          <w:rFonts w:ascii="Gill Sans MT" w:eastAsia="Gill Sans" w:hAnsi="Gill Sans MT" w:cs="Gill Sans"/>
        </w:rPr>
        <w:t xml:space="preserve">reamworld and </w:t>
      </w:r>
      <w:r w:rsidR="000479EE">
        <w:rPr>
          <w:rFonts w:ascii="Gill Sans MT" w:eastAsia="Gill Sans" w:hAnsi="Gill Sans MT" w:cs="Gill Sans"/>
        </w:rPr>
        <w:t>c</w:t>
      </w:r>
      <w:r w:rsidRPr="007B239A">
        <w:rPr>
          <w:rFonts w:ascii="Gill Sans MT" w:eastAsia="Gill Sans" w:hAnsi="Gill Sans MT" w:cs="Gill Sans"/>
        </w:rPr>
        <w:t>atastrophe</w:t>
      </w:r>
      <w:r w:rsidR="000479EE">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October</w:t>
      </w:r>
      <w:r w:rsidRPr="007B239A">
        <w:rPr>
          <w:rFonts w:ascii="Gill Sans MT" w:eastAsia="Gill Sans" w:hAnsi="Gill Sans MT" w:cs="Gill Sans"/>
        </w:rPr>
        <w:t xml:space="preserve"> 73</w:t>
      </w:r>
      <w:r w:rsidR="000479EE">
        <w:rPr>
          <w:rFonts w:ascii="Gill Sans MT" w:eastAsia="Gill Sans" w:hAnsi="Gill Sans MT" w:cs="Gill Sans"/>
        </w:rPr>
        <w:t>,</w:t>
      </w:r>
      <w:r w:rsidRPr="007B239A">
        <w:rPr>
          <w:rFonts w:ascii="Gill Sans MT" w:eastAsia="Gill Sans" w:hAnsi="Gill Sans MT" w:cs="Gill Sans"/>
        </w:rPr>
        <w:t xml:space="preserve"> 3</w:t>
      </w:r>
      <w:r w:rsidR="000479EE">
        <w:rPr>
          <w:rFonts w:ascii="Gill Sans MT" w:eastAsia="Gill Sans" w:hAnsi="Gill Sans MT" w:cs="Gill Sans"/>
        </w:rPr>
        <w:t>-</w:t>
      </w:r>
      <w:r w:rsidRPr="007B239A">
        <w:rPr>
          <w:rFonts w:ascii="Gill Sans MT" w:eastAsia="Gill Sans" w:hAnsi="Gill Sans MT" w:cs="Gill Sans"/>
        </w:rPr>
        <w:t>26.</w:t>
      </w:r>
    </w:p>
    <w:p w14:paraId="629633F3" w14:textId="77777777" w:rsidR="001E0BB2" w:rsidRDefault="001E0BB2" w:rsidP="007375FC">
      <w:pPr>
        <w:jc w:val="both"/>
        <w:rPr>
          <w:rFonts w:ascii="Gill Sans MT" w:eastAsia="Gill Sans" w:hAnsi="Gill Sans MT" w:cs="Gill Sans"/>
        </w:rPr>
      </w:pPr>
    </w:p>
    <w:p w14:paraId="29AA12AF" w14:textId="17F69178"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Butler, Judith 2004. </w:t>
      </w:r>
      <w:r w:rsidRPr="007B239A">
        <w:rPr>
          <w:rFonts w:ascii="Gill Sans MT" w:eastAsia="Gill Sans" w:hAnsi="Gill Sans MT" w:cs="Gill Sans"/>
          <w:i/>
        </w:rPr>
        <w:t xml:space="preserve">Precarious </w:t>
      </w:r>
      <w:r w:rsidR="001E0BB2">
        <w:rPr>
          <w:rFonts w:ascii="Gill Sans MT" w:eastAsia="Gill Sans" w:hAnsi="Gill Sans MT" w:cs="Gill Sans"/>
          <w:i/>
        </w:rPr>
        <w:t>l</w:t>
      </w:r>
      <w:r w:rsidRPr="007B239A">
        <w:rPr>
          <w:rFonts w:ascii="Gill Sans MT" w:eastAsia="Gill Sans" w:hAnsi="Gill Sans MT" w:cs="Gill Sans"/>
          <w:i/>
        </w:rPr>
        <w:t xml:space="preserve">ife: </w:t>
      </w:r>
      <w:r w:rsidR="001E0BB2">
        <w:rPr>
          <w:rFonts w:ascii="Gill Sans MT" w:eastAsia="Gill Sans" w:hAnsi="Gill Sans MT" w:cs="Gill Sans"/>
          <w:i/>
        </w:rPr>
        <w:t>t</w:t>
      </w:r>
      <w:r w:rsidRPr="007B239A">
        <w:rPr>
          <w:rFonts w:ascii="Gill Sans MT" w:eastAsia="Gill Sans" w:hAnsi="Gill Sans MT" w:cs="Gill Sans"/>
          <w:i/>
        </w:rPr>
        <w:t xml:space="preserve">he </w:t>
      </w:r>
      <w:r w:rsidR="001E0BB2">
        <w:rPr>
          <w:rFonts w:ascii="Gill Sans MT" w:eastAsia="Gill Sans" w:hAnsi="Gill Sans MT" w:cs="Gill Sans"/>
          <w:i/>
        </w:rPr>
        <w:t>p</w:t>
      </w:r>
      <w:r w:rsidRPr="007B239A">
        <w:rPr>
          <w:rFonts w:ascii="Gill Sans MT" w:eastAsia="Gill Sans" w:hAnsi="Gill Sans MT" w:cs="Gill Sans"/>
          <w:i/>
        </w:rPr>
        <w:t xml:space="preserve">owers of </w:t>
      </w:r>
      <w:r w:rsidR="001E0BB2">
        <w:rPr>
          <w:rFonts w:ascii="Gill Sans MT" w:eastAsia="Gill Sans" w:hAnsi="Gill Sans MT" w:cs="Gill Sans"/>
          <w:i/>
        </w:rPr>
        <w:t>m</w:t>
      </w:r>
      <w:r w:rsidRPr="007B239A">
        <w:rPr>
          <w:rFonts w:ascii="Gill Sans MT" w:eastAsia="Gill Sans" w:hAnsi="Gill Sans MT" w:cs="Gill Sans"/>
          <w:i/>
        </w:rPr>
        <w:t xml:space="preserve">ourning and </w:t>
      </w:r>
      <w:r w:rsidR="001E0BB2">
        <w:rPr>
          <w:rFonts w:ascii="Gill Sans MT" w:eastAsia="Gill Sans" w:hAnsi="Gill Sans MT" w:cs="Gill Sans"/>
          <w:i/>
        </w:rPr>
        <w:t>v</w:t>
      </w:r>
      <w:r w:rsidRPr="007B239A">
        <w:rPr>
          <w:rFonts w:ascii="Gill Sans MT" w:eastAsia="Gill Sans" w:hAnsi="Gill Sans MT" w:cs="Gill Sans"/>
          <w:i/>
        </w:rPr>
        <w:t>iolence</w:t>
      </w:r>
      <w:r w:rsidRPr="007B239A">
        <w:rPr>
          <w:rFonts w:ascii="Gill Sans MT" w:eastAsia="Gill Sans" w:hAnsi="Gill Sans MT" w:cs="Gill Sans"/>
        </w:rPr>
        <w:t>. London</w:t>
      </w:r>
      <w:r w:rsidR="00B161DD">
        <w:rPr>
          <w:rFonts w:ascii="Gill Sans MT" w:eastAsia="Gill Sans" w:hAnsi="Gill Sans MT" w:cs="Gill Sans"/>
        </w:rPr>
        <w:t xml:space="preserve"> and </w:t>
      </w:r>
      <w:r w:rsidRPr="007B239A">
        <w:rPr>
          <w:rFonts w:ascii="Gill Sans MT" w:eastAsia="Gill Sans" w:hAnsi="Gill Sans MT" w:cs="Gill Sans"/>
        </w:rPr>
        <w:t>New York: Verso.</w:t>
      </w:r>
    </w:p>
    <w:p w14:paraId="267872C7" w14:textId="77777777" w:rsidR="001E0BB2" w:rsidRDefault="001E0BB2" w:rsidP="007375FC">
      <w:pPr>
        <w:jc w:val="both"/>
        <w:rPr>
          <w:rFonts w:ascii="Gill Sans MT" w:eastAsia="Gill Sans" w:hAnsi="Gill Sans MT" w:cs="Gill Sans"/>
        </w:rPr>
      </w:pPr>
    </w:p>
    <w:p w14:paraId="7C9B96D1" w14:textId="67042405" w:rsidR="00B86CDE" w:rsidRPr="001E0BB2" w:rsidRDefault="000D73B6" w:rsidP="007375FC">
      <w:pPr>
        <w:jc w:val="both"/>
        <w:rPr>
          <w:rFonts w:ascii="Gill Sans MT" w:eastAsia="Gill Sans" w:hAnsi="Gill Sans MT" w:cs="Gill Sans"/>
          <w:lang w:val="en-GB"/>
        </w:rPr>
      </w:pPr>
      <w:r w:rsidRPr="007B239A">
        <w:rPr>
          <w:rFonts w:ascii="Gill Sans MT" w:eastAsia="Gill Sans" w:hAnsi="Gill Sans MT" w:cs="Gill Sans"/>
        </w:rPr>
        <w:t xml:space="preserve">Cottom, Tressie McMillan 2020. The </w:t>
      </w:r>
      <w:r w:rsidR="001E0BB2">
        <w:rPr>
          <w:rFonts w:ascii="Gill Sans MT" w:eastAsia="Gill Sans" w:hAnsi="Gill Sans MT" w:cs="Gill Sans"/>
        </w:rPr>
        <w:t>h</w:t>
      </w:r>
      <w:r w:rsidRPr="007B239A">
        <w:rPr>
          <w:rFonts w:ascii="Gill Sans MT" w:eastAsia="Gill Sans" w:hAnsi="Gill Sans MT" w:cs="Gill Sans"/>
        </w:rPr>
        <w:t xml:space="preserve">ustle </w:t>
      </w:r>
      <w:r w:rsidR="001E0BB2">
        <w:rPr>
          <w:rFonts w:ascii="Gill Sans MT" w:eastAsia="Gill Sans" w:hAnsi="Gill Sans MT" w:cs="Gill Sans"/>
        </w:rPr>
        <w:t>e</w:t>
      </w:r>
      <w:r w:rsidRPr="007B239A">
        <w:rPr>
          <w:rFonts w:ascii="Gill Sans MT" w:eastAsia="Gill Sans" w:hAnsi="Gill Sans MT" w:cs="Gill Sans"/>
        </w:rPr>
        <w:t>conomy</w:t>
      </w:r>
      <w:r w:rsidR="001E0BB2">
        <w:rPr>
          <w:rFonts w:ascii="Gill Sans MT" w:eastAsia="Gill Sans" w:hAnsi="Gill Sans MT" w:cs="Gill Sans"/>
        </w:rPr>
        <w:t>,</w:t>
      </w:r>
      <w:r w:rsidRPr="007B239A">
        <w:rPr>
          <w:rFonts w:ascii="Gill Sans MT" w:eastAsia="Gill Sans" w:hAnsi="Gill Sans MT" w:cs="Gill Sans"/>
        </w:rPr>
        <w:t xml:space="preserve"> </w:t>
      </w:r>
      <w:r w:rsidRPr="001E0BB2">
        <w:rPr>
          <w:rFonts w:ascii="Gill Sans MT" w:eastAsia="Gill Sans" w:hAnsi="Gill Sans MT" w:cs="Gill Sans"/>
          <w:i/>
          <w:lang w:val="en-GB"/>
        </w:rPr>
        <w:t>Dissent</w:t>
      </w:r>
      <w:r w:rsidRPr="001E0BB2">
        <w:rPr>
          <w:rFonts w:ascii="Gill Sans MT" w:eastAsia="Gill Sans" w:hAnsi="Gill Sans MT" w:cs="Gill Sans"/>
          <w:lang w:val="en-GB"/>
        </w:rPr>
        <w:t xml:space="preserve"> 67</w:t>
      </w:r>
      <w:r w:rsidR="001E0BB2" w:rsidRPr="001E0BB2">
        <w:rPr>
          <w:rFonts w:ascii="Gill Sans MT" w:eastAsia="Gill Sans" w:hAnsi="Gill Sans MT" w:cs="Gill Sans"/>
          <w:lang w:val="en-GB"/>
        </w:rPr>
        <w:t>/</w:t>
      </w:r>
      <w:r w:rsidRPr="001E0BB2">
        <w:rPr>
          <w:rFonts w:ascii="Gill Sans MT" w:eastAsia="Gill Sans" w:hAnsi="Gill Sans MT" w:cs="Gill Sans"/>
          <w:lang w:val="en-GB"/>
        </w:rPr>
        <w:t>4</w:t>
      </w:r>
      <w:r w:rsidR="001E0BB2" w:rsidRPr="001E0BB2">
        <w:rPr>
          <w:rFonts w:ascii="Gill Sans MT" w:eastAsia="Gill Sans" w:hAnsi="Gill Sans MT" w:cs="Gill Sans"/>
          <w:lang w:val="en-GB"/>
        </w:rPr>
        <w:t>,</w:t>
      </w:r>
      <w:r w:rsidRPr="001E0BB2">
        <w:rPr>
          <w:rFonts w:ascii="Gill Sans MT" w:eastAsia="Gill Sans" w:hAnsi="Gill Sans MT" w:cs="Gill Sans"/>
          <w:lang w:val="en-GB"/>
        </w:rPr>
        <w:t xml:space="preserve"> 19</w:t>
      </w:r>
      <w:r w:rsidR="001E0BB2" w:rsidRPr="001E0BB2">
        <w:rPr>
          <w:rFonts w:ascii="Gill Sans MT" w:eastAsia="Gill Sans" w:hAnsi="Gill Sans MT" w:cs="Gill Sans"/>
          <w:lang w:val="en-GB"/>
        </w:rPr>
        <w:t>-</w:t>
      </w:r>
      <w:r w:rsidRPr="001E0BB2">
        <w:rPr>
          <w:rFonts w:ascii="Gill Sans MT" w:eastAsia="Gill Sans" w:hAnsi="Gill Sans MT" w:cs="Gill Sans"/>
          <w:lang w:val="en-GB"/>
        </w:rPr>
        <w:t>25.</w:t>
      </w:r>
      <w:r w:rsidR="001E0BB2" w:rsidRPr="001E0BB2">
        <w:rPr>
          <w:rFonts w:ascii="Gill Sans MT" w:eastAsia="Gill Sans" w:hAnsi="Gill Sans MT" w:cs="Gill Sans"/>
          <w:lang w:val="en-GB"/>
        </w:rPr>
        <w:t xml:space="preserve"> </w:t>
      </w:r>
      <w:r w:rsidR="001E0BB2">
        <w:rPr>
          <w:rFonts w:ascii="Gill Sans MT" w:eastAsia="Gill Sans" w:hAnsi="Gill Sans MT" w:cs="Gill Sans"/>
          <w:lang w:val="en-GB"/>
        </w:rPr>
        <w:t>d</w:t>
      </w:r>
      <w:r w:rsidR="001E0BB2" w:rsidRPr="001E0BB2">
        <w:rPr>
          <w:rFonts w:ascii="Gill Sans MT" w:eastAsia="Gill Sans" w:hAnsi="Gill Sans MT" w:cs="Gill Sans"/>
          <w:lang w:val="en-GB"/>
        </w:rPr>
        <w:t>o</w:t>
      </w:r>
      <w:r w:rsidR="001E0BB2">
        <w:rPr>
          <w:rFonts w:ascii="Gill Sans MT" w:eastAsia="Gill Sans" w:hAnsi="Gill Sans MT" w:cs="Gill Sans"/>
          <w:lang w:val="en-GB"/>
        </w:rPr>
        <w:t>i:</w:t>
      </w:r>
      <w:r w:rsidRPr="001E0BB2">
        <w:rPr>
          <w:rFonts w:ascii="Gill Sans MT" w:eastAsia="Gill Sans" w:hAnsi="Gill Sans MT" w:cs="Gill Sans"/>
          <w:lang w:val="en-GB"/>
        </w:rPr>
        <w:t xml:space="preserve"> </w:t>
      </w:r>
      <w:hyperlink r:id="rId13">
        <w:r w:rsidRPr="001E0BB2">
          <w:rPr>
            <w:rFonts w:ascii="Gill Sans MT" w:eastAsia="Gill Sans" w:hAnsi="Gill Sans MT" w:cs="Gill Sans"/>
            <w:color w:val="1155CC"/>
            <w:u w:val="single"/>
            <w:lang w:val="en-GB"/>
          </w:rPr>
          <w:t>https://doi.org/10.1353/dss.2020.0094</w:t>
        </w:r>
      </w:hyperlink>
    </w:p>
    <w:p w14:paraId="6886FD70" w14:textId="77777777" w:rsidR="001E0BB2" w:rsidRDefault="001E0BB2" w:rsidP="007375FC">
      <w:pPr>
        <w:jc w:val="both"/>
        <w:rPr>
          <w:rFonts w:ascii="Gill Sans MT" w:eastAsia="Gill Sans" w:hAnsi="Gill Sans MT" w:cs="Gill Sans"/>
        </w:rPr>
      </w:pPr>
    </w:p>
    <w:p w14:paraId="77F5C88F" w14:textId="2CFEB54C" w:rsidR="00B86CDE" w:rsidRPr="00C27910" w:rsidRDefault="000D73B6" w:rsidP="007375FC">
      <w:pPr>
        <w:jc w:val="both"/>
        <w:rPr>
          <w:rFonts w:ascii="Gill Sans MT" w:eastAsia="Gill Sans" w:hAnsi="Gill Sans MT" w:cs="Gill Sans"/>
        </w:rPr>
      </w:pPr>
      <w:r w:rsidRPr="007B239A">
        <w:rPr>
          <w:rFonts w:ascii="Gill Sans MT" w:eastAsia="Gill Sans" w:hAnsi="Gill Sans MT" w:cs="Gill Sans"/>
        </w:rPr>
        <w:t xml:space="preserve">El Khachab, Chihab 2016. Technology, </w:t>
      </w:r>
      <w:r w:rsidR="001E0BB2">
        <w:rPr>
          <w:rFonts w:ascii="Gill Sans MT" w:eastAsia="Gill Sans" w:hAnsi="Gill Sans MT" w:cs="Gill Sans"/>
        </w:rPr>
        <w:t>l</w:t>
      </w:r>
      <w:r w:rsidRPr="007B239A">
        <w:rPr>
          <w:rFonts w:ascii="Gill Sans MT" w:eastAsia="Gill Sans" w:hAnsi="Gill Sans MT" w:cs="Gill Sans"/>
        </w:rPr>
        <w:t xml:space="preserve">abor, and </w:t>
      </w:r>
      <w:r w:rsidR="001E0BB2">
        <w:rPr>
          <w:rFonts w:ascii="Gill Sans MT" w:eastAsia="Gill Sans" w:hAnsi="Gill Sans MT" w:cs="Gill Sans"/>
        </w:rPr>
        <w:t>m</w:t>
      </w:r>
      <w:r w:rsidRPr="007B239A">
        <w:rPr>
          <w:rFonts w:ascii="Gill Sans MT" w:eastAsia="Gill Sans" w:hAnsi="Gill Sans MT" w:cs="Gill Sans"/>
        </w:rPr>
        <w:t xml:space="preserve">ediation in Egyptian </w:t>
      </w:r>
      <w:r w:rsidR="001E0BB2">
        <w:rPr>
          <w:rFonts w:ascii="Gill Sans MT" w:eastAsia="Gill Sans" w:hAnsi="Gill Sans MT" w:cs="Gill Sans"/>
        </w:rPr>
        <w:t>f</w:t>
      </w:r>
      <w:r w:rsidRPr="007B239A">
        <w:rPr>
          <w:rFonts w:ascii="Gill Sans MT" w:eastAsia="Gill Sans" w:hAnsi="Gill Sans MT" w:cs="Gill Sans"/>
        </w:rPr>
        <w:t xml:space="preserve">ilm </w:t>
      </w:r>
      <w:r w:rsidR="001E0BB2">
        <w:rPr>
          <w:rFonts w:ascii="Gill Sans MT" w:eastAsia="Gill Sans" w:hAnsi="Gill Sans MT" w:cs="Gill Sans"/>
        </w:rPr>
        <w:t>p</w:t>
      </w:r>
      <w:r w:rsidRPr="007B239A">
        <w:rPr>
          <w:rFonts w:ascii="Gill Sans MT" w:eastAsia="Gill Sans" w:hAnsi="Gill Sans MT" w:cs="Gill Sans"/>
        </w:rPr>
        <w:t>roduction</w:t>
      </w:r>
      <w:r w:rsidR="001E0BB2">
        <w:rPr>
          <w:rFonts w:ascii="Gill Sans MT" w:eastAsia="Gill Sans" w:hAnsi="Gill Sans MT" w:cs="Gill Sans"/>
        </w:rPr>
        <w:t>, Oxford:</w:t>
      </w:r>
      <w:r w:rsidRPr="007B239A">
        <w:rPr>
          <w:rFonts w:ascii="Gill Sans MT" w:eastAsia="Gill Sans" w:hAnsi="Gill Sans MT" w:cs="Gill Sans"/>
        </w:rPr>
        <w:t xml:space="preserve"> D</w:t>
      </w:r>
      <w:r w:rsidR="001E0BB2">
        <w:rPr>
          <w:rFonts w:ascii="Gill Sans MT" w:eastAsia="Gill Sans" w:hAnsi="Gill Sans MT" w:cs="Gill Sans"/>
        </w:rPr>
        <w:t>.Phil.</w:t>
      </w:r>
      <w:r w:rsidRPr="007B239A">
        <w:rPr>
          <w:rFonts w:ascii="Gill Sans MT" w:eastAsia="Gill Sans" w:hAnsi="Gill Sans MT" w:cs="Gill Sans"/>
        </w:rPr>
        <w:t xml:space="preserve"> </w:t>
      </w:r>
      <w:r w:rsidR="001E0BB2">
        <w:rPr>
          <w:rFonts w:ascii="Gill Sans MT" w:eastAsia="Gill Sans" w:hAnsi="Gill Sans MT" w:cs="Gill Sans"/>
        </w:rPr>
        <w:t>t</w:t>
      </w:r>
      <w:r w:rsidRPr="007B239A">
        <w:rPr>
          <w:rFonts w:ascii="Gill Sans MT" w:eastAsia="Gill Sans" w:hAnsi="Gill Sans MT" w:cs="Gill Sans"/>
        </w:rPr>
        <w:t>hesis.</w:t>
      </w:r>
    </w:p>
    <w:p w14:paraId="2B1C00E0" w14:textId="3894A629"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 2021. </w:t>
      </w:r>
      <w:r w:rsidRPr="007B239A">
        <w:rPr>
          <w:rFonts w:ascii="Gill Sans MT" w:eastAsia="Gill Sans" w:hAnsi="Gill Sans MT" w:cs="Gill Sans"/>
          <w:i/>
        </w:rPr>
        <w:t xml:space="preserve">Making </w:t>
      </w:r>
      <w:r w:rsidR="00637CB0">
        <w:rPr>
          <w:rFonts w:ascii="Gill Sans MT" w:eastAsia="Gill Sans" w:hAnsi="Gill Sans MT" w:cs="Gill Sans"/>
          <w:i/>
        </w:rPr>
        <w:t>f</w:t>
      </w:r>
      <w:r w:rsidRPr="007B239A">
        <w:rPr>
          <w:rFonts w:ascii="Gill Sans MT" w:eastAsia="Gill Sans" w:hAnsi="Gill Sans MT" w:cs="Gill Sans"/>
          <w:i/>
        </w:rPr>
        <w:t xml:space="preserve">ilm in Egypt: </w:t>
      </w:r>
      <w:r w:rsidR="00637CB0">
        <w:rPr>
          <w:rFonts w:ascii="Gill Sans MT" w:eastAsia="Gill Sans" w:hAnsi="Gill Sans MT" w:cs="Gill Sans"/>
          <w:i/>
        </w:rPr>
        <w:t>h</w:t>
      </w:r>
      <w:r w:rsidRPr="007B239A">
        <w:rPr>
          <w:rFonts w:ascii="Gill Sans MT" w:eastAsia="Gill Sans" w:hAnsi="Gill Sans MT" w:cs="Gill Sans"/>
          <w:i/>
        </w:rPr>
        <w:t xml:space="preserve">ow </w:t>
      </w:r>
      <w:r w:rsidR="00637CB0">
        <w:rPr>
          <w:rFonts w:ascii="Gill Sans MT" w:eastAsia="Gill Sans" w:hAnsi="Gill Sans MT" w:cs="Gill Sans"/>
          <w:i/>
        </w:rPr>
        <w:t>l</w:t>
      </w:r>
      <w:r w:rsidRPr="007B239A">
        <w:rPr>
          <w:rFonts w:ascii="Gill Sans MT" w:eastAsia="Gill Sans" w:hAnsi="Gill Sans MT" w:cs="Gill Sans"/>
          <w:i/>
        </w:rPr>
        <w:t xml:space="preserve">abor, </w:t>
      </w:r>
      <w:r w:rsidR="00637CB0">
        <w:rPr>
          <w:rFonts w:ascii="Gill Sans MT" w:eastAsia="Gill Sans" w:hAnsi="Gill Sans MT" w:cs="Gill Sans"/>
          <w:i/>
        </w:rPr>
        <w:t>t</w:t>
      </w:r>
      <w:r w:rsidRPr="007B239A">
        <w:rPr>
          <w:rFonts w:ascii="Gill Sans MT" w:eastAsia="Gill Sans" w:hAnsi="Gill Sans MT" w:cs="Gill Sans"/>
          <w:i/>
        </w:rPr>
        <w:t xml:space="preserve">echnology, and </w:t>
      </w:r>
      <w:r w:rsidR="00637CB0">
        <w:rPr>
          <w:rFonts w:ascii="Gill Sans MT" w:eastAsia="Gill Sans" w:hAnsi="Gill Sans MT" w:cs="Gill Sans"/>
          <w:i/>
        </w:rPr>
        <w:t>m</w:t>
      </w:r>
      <w:r w:rsidRPr="007B239A">
        <w:rPr>
          <w:rFonts w:ascii="Gill Sans MT" w:eastAsia="Gill Sans" w:hAnsi="Gill Sans MT" w:cs="Gill Sans"/>
          <w:i/>
        </w:rPr>
        <w:t xml:space="preserve">ediation </w:t>
      </w:r>
      <w:r w:rsidR="00637CB0">
        <w:rPr>
          <w:rFonts w:ascii="Gill Sans MT" w:eastAsia="Gill Sans" w:hAnsi="Gill Sans MT" w:cs="Gill Sans"/>
          <w:i/>
        </w:rPr>
        <w:t>s</w:t>
      </w:r>
      <w:r w:rsidRPr="007B239A">
        <w:rPr>
          <w:rFonts w:ascii="Gill Sans MT" w:eastAsia="Gill Sans" w:hAnsi="Gill Sans MT" w:cs="Gill Sans"/>
          <w:i/>
        </w:rPr>
        <w:t xml:space="preserve">hape the </w:t>
      </w:r>
      <w:r w:rsidR="00637CB0">
        <w:rPr>
          <w:rFonts w:ascii="Gill Sans MT" w:eastAsia="Gill Sans" w:hAnsi="Gill Sans MT" w:cs="Gill Sans"/>
          <w:i/>
        </w:rPr>
        <w:t>i</w:t>
      </w:r>
      <w:r w:rsidRPr="007B239A">
        <w:rPr>
          <w:rFonts w:ascii="Gill Sans MT" w:eastAsia="Gill Sans" w:hAnsi="Gill Sans MT" w:cs="Gill Sans"/>
          <w:i/>
        </w:rPr>
        <w:t>ndustry</w:t>
      </w:r>
      <w:r w:rsidRPr="007B239A">
        <w:rPr>
          <w:rFonts w:ascii="Gill Sans MT" w:eastAsia="Gill Sans" w:hAnsi="Gill Sans MT" w:cs="Gill Sans"/>
        </w:rPr>
        <w:t>.</w:t>
      </w:r>
      <w:r w:rsidR="00637CB0">
        <w:rPr>
          <w:rFonts w:ascii="Gill Sans MT" w:eastAsia="Gill Sans" w:hAnsi="Gill Sans MT" w:cs="Gill Sans"/>
        </w:rPr>
        <w:t xml:space="preserve"> Cairo and New York:</w:t>
      </w:r>
      <w:r w:rsidRPr="007B239A">
        <w:rPr>
          <w:rFonts w:ascii="Gill Sans MT" w:eastAsia="Gill Sans" w:hAnsi="Gill Sans MT" w:cs="Gill Sans"/>
        </w:rPr>
        <w:t xml:space="preserve"> American University in Cairo Press.</w:t>
      </w:r>
    </w:p>
    <w:p w14:paraId="0206CCA2" w14:textId="3C9573BB" w:rsidR="00C27910" w:rsidRPr="00C27910" w:rsidRDefault="00C27910" w:rsidP="007375FC">
      <w:pPr>
        <w:jc w:val="both"/>
        <w:rPr>
          <w:rFonts w:ascii="Gill Sans MT" w:eastAsia="Gill Sans" w:hAnsi="Gill Sans MT" w:cs="Gill Sans"/>
        </w:rPr>
      </w:pPr>
      <w:r w:rsidRPr="007B239A">
        <w:rPr>
          <w:rFonts w:ascii="Gill Sans MT" w:eastAsia="Gill Sans" w:hAnsi="Gill Sans MT" w:cs="Gill Sans"/>
        </w:rPr>
        <w:t>———.</w:t>
      </w:r>
      <w:r w:rsidRPr="00C27910">
        <w:rPr>
          <w:rFonts w:ascii="Gill Sans MT" w:eastAsia="Gill Sans" w:hAnsi="Gill Sans MT" w:cs="Gill Sans"/>
          <w:color w:val="222222"/>
          <w:highlight w:val="white"/>
        </w:rPr>
        <w:t xml:space="preserve"> </w:t>
      </w:r>
      <w:r>
        <w:rPr>
          <w:rFonts w:ascii="Gill Sans MT" w:eastAsia="Gill Sans" w:hAnsi="Gill Sans MT" w:cs="Gill Sans"/>
          <w:color w:val="222222"/>
          <w:highlight w:val="white"/>
        </w:rPr>
        <w:t xml:space="preserve">2021. The reification of concrete work in Egyptian film production, </w:t>
      </w:r>
      <w:r w:rsidRPr="00C27910">
        <w:rPr>
          <w:rFonts w:ascii="Gill Sans MT" w:eastAsia="Gill Sans" w:hAnsi="Gill Sans MT" w:cs="Gill Sans"/>
          <w:i/>
          <w:color w:val="222222"/>
          <w:highlight w:val="white"/>
        </w:rPr>
        <w:t>Journal of the Royal Anthropological Institute</w:t>
      </w:r>
      <w:r w:rsidRPr="00C27910">
        <w:rPr>
          <w:rFonts w:ascii="Gill Sans MT" w:eastAsia="Gill Sans" w:hAnsi="Gill Sans MT" w:cs="Gill Sans"/>
          <w:color w:val="222222"/>
          <w:highlight w:val="white"/>
        </w:rPr>
        <w:t xml:space="preserve"> 27</w:t>
      </w:r>
      <w:r>
        <w:rPr>
          <w:rFonts w:ascii="Gill Sans MT" w:eastAsia="Gill Sans" w:hAnsi="Gill Sans MT" w:cs="Gill Sans"/>
          <w:color w:val="222222"/>
          <w:highlight w:val="white"/>
        </w:rPr>
        <w:t>/</w:t>
      </w:r>
      <w:r w:rsidRPr="00C27910">
        <w:rPr>
          <w:rFonts w:ascii="Gill Sans MT" w:eastAsia="Gill Sans" w:hAnsi="Gill Sans MT" w:cs="Gill Sans"/>
          <w:color w:val="222222"/>
          <w:highlight w:val="white"/>
        </w:rPr>
        <w:t>3</w:t>
      </w:r>
      <w:r>
        <w:rPr>
          <w:rFonts w:ascii="Gill Sans MT" w:eastAsia="Gill Sans" w:hAnsi="Gill Sans MT" w:cs="Gill Sans"/>
          <w:color w:val="222222"/>
          <w:highlight w:val="white"/>
        </w:rPr>
        <w:t>,</w:t>
      </w:r>
      <w:r w:rsidRPr="00C27910">
        <w:rPr>
          <w:rFonts w:ascii="Gill Sans MT" w:eastAsia="Gill Sans" w:hAnsi="Gill Sans MT" w:cs="Gill Sans"/>
          <w:color w:val="222222"/>
          <w:highlight w:val="white"/>
        </w:rPr>
        <w:t xml:space="preserve"> 599-616.</w:t>
      </w:r>
      <w:r w:rsidR="008E7383">
        <w:rPr>
          <w:rFonts w:ascii="Gill Sans MT" w:eastAsia="Gill Sans" w:hAnsi="Gill Sans MT" w:cs="Gill Sans"/>
          <w:color w:val="222222"/>
        </w:rPr>
        <w:t xml:space="preserve"> doi: </w:t>
      </w:r>
      <w:hyperlink r:id="rId14" w:history="1">
        <w:r w:rsidR="008E7383" w:rsidRPr="00EA5E77">
          <w:rPr>
            <w:rStyle w:val="Hyperlink"/>
            <w:rFonts w:ascii="Gill Sans MT" w:eastAsia="Gill Sans" w:hAnsi="Gill Sans MT" w:cs="Gill Sans"/>
          </w:rPr>
          <w:t>https://doi.org/10.1111/1467-9655.13553</w:t>
        </w:r>
      </w:hyperlink>
      <w:r w:rsidR="008E7383">
        <w:rPr>
          <w:rFonts w:ascii="Gill Sans MT" w:eastAsia="Gill Sans" w:hAnsi="Gill Sans MT" w:cs="Gill Sans"/>
          <w:color w:val="222222"/>
        </w:rPr>
        <w:t xml:space="preserve"> </w:t>
      </w:r>
    </w:p>
    <w:p w14:paraId="13195A88" w14:textId="77777777" w:rsidR="00C27910" w:rsidRDefault="00C27910" w:rsidP="007375FC">
      <w:pPr>
        <w:jc w:val="both"/>
        <w:rPr>
          <w:rFonts w:ascii="Gill Sans MT" w:eastAsia="Gill Sans" w:hAnsi="Gill Sans MT" w:cs="Gill Sans"/>
        </w:rPr>
      </w:pPr>
    </w:p>
    <w:p w14:paraId="6C5A4CA4" w14:textId="0D6895C6" w:rsidR="00B86CDE" w:rsidRDefault="000D73B6" w:rsidP="007375FC">
      <w:pPr>
        <w:jc w:val="both"/>
        <w:rPr>
          <w:rFonts w:ascii="Gill Sans MT" w:eastAsia="Gill Sans" w:hAnsi="Gill Sans MT" w:cs="Gill Sans"/>
        </w:rPr>
      </w:pPr>
      <w:r w:rsidRPr="007B239A">
        <w:rPr>
          <w:rFonts w:ascii="Gill Sans MT" w:eastAsia="Gill Sans" w:hAnsi="Gill Sans MT" w:cs="Gill Sans"/>
        </w:rPr>
        <w:t xml:space="preserve">Elsaket, Ifdal. 2013. Projecting Egypt: </w:t>
      </w:r>
      <w:r w:rsidR="00C73958">
        <w:rPr>
          <w:rFonts w:ascii="Gill Sans MT" w:eastAsia="Gill Sans" w:hAnsi="Gill Sans MT" w:cs="Gill Sans"/>
        </w:rPr>
        <w:t>t</w:t>
      </w:r>
      <w:r w:rsidRPr="007B239A">
        <w:rPr>
          <w:rFonts w:ascii="Gill Sans MT" w:eastAsia="Gill Sans" w:hAnsi="Gill Sans MT" w:cs="Gill Sans"/>
        </w:rPr>
        <w:t xml:space="preserve">he </w:t>
      </w:r>
      <w:r w:rsidR="00C73958">
        <w:rPr>
          <w:rFonts w:ascii="Gill Sans MT" w:eastAsia="Gill Sans" w:hAnsi="Gill Sans MT" w:cs="Gill Sans"/>
        </w:rPr>
        <w:t>c</w:t>
      </w:r>
      <w:r w:rsidRPr="007B239A">
        <w:rPr>
          <w:rFonts w:ascii="Gill Sans MT" w:eastAsia="Gill Sans" w:hAnsi="Gill Sans MT" w:cs="Gill Sans"/>
        </w:rPr>
        <w:t xml:space="preserve">inema and the </w:t>
      </w:r>
      <w:r w:rsidR="00C73958">
        <w:rPr>
          <w:rFonts w:ascii="Gill Sans MT" w:eastAsia="Gill Sans" w:hAnsi="Gill Sans MT" w:cs="Gill Sans"/>
        </w:rPr>
        <w:t>m</w:t>
      </w:r>
      <w:r w:rsidRPr="007B239A">
        <w:rPr>
          <w:rFonts w:ascii="Gill Sans MT" w:eastAsia="Gill Sans" w:hAnsi="Gill Sans MT" w:cs="Gill Sans"/>
        </w:rPr>
        <w:t xml:space="preserve">aking of </w:t>
      </w:r>
      <w:r w:rsidR="00C73958">
        <w:rPr>
          <w:rFonts w:ascii="Gill Sans MT" w:eastAsia="Gill Sans" w:hAnsi="Gill Sans MT" w:cs="Gill Sans"/>
        </w:rPr>
        <w:t>c</w:t>
      </w:r>
      <w:r w:rsidRPr="007B239A">
        <w:rPr>
          <w:rFonts w:ascii="Gill Sans MT" w:eastAsia="Gill Sans" w:hAnsi="Gill Sans MT" w:cs="Gill Sans"/>
        </w:rPr>
        <w:t xml:space="preserve">olonial </w:t>
      </w:r>
      <w:r w:rsidR="00C73958">
        <w:rPr>
          <w:rFonts w:ascii="Gill Sans MT" w:eastAsia="Gill Sans" w:hAnsi="Gill Sans MT" w:cs="Gill Sans"/>
        </w:rPr>
        <w:t>m</w:t>
      </w:r>
      <w:r w:rsidRPr="007B239A">
        <w:rPr>
          <w:rFonts w:ascii="Gill Sans MT" w:eastAsia="Gill Sans" w:hAnsi="Gill Sans MT" w:cs="Gill Sans"/>
        </w:rPr>
        <w:t>odernity, 1896-1952</w:t>
      </w:r>
      <w:r w:rsidR="00C73958">
        <w:rPr>
          <w:rFonts w:ascii="Gill Sans MT" w:eastAsia="Gill Sans" w:hAnsi="Gill Sans MT" w:cs="Gill Sans"/>
        </w:rPr>
        <w:t>,</w:t>
      </w:r>
      <w:r w:rsidRPr="007B239A">
        <w:rPr>
          <w:rFonts w:ascii="Gill Sans MT" w:eastAsia="Gill Sans" w:hAnsi="Gill Sans MT" w:cs="Gill Sans"/>
        </w:rPr>
        <w:t xml:space="preserve"> University of Sydney</w:t>
      </w:r>
      <w:r w:rsidR="00C73958">
        <w:rPr>
          <w:rFonts w:ascii="Gill Sans MT" w:eastAsia="Gill Sans" w:hAnsi="Gill Sans MT" w:cs="Gill Sans"/>
        </w:rPr>
        <w:t>: PhD thesis.</w:t>
      </w:r>
    </w:p>
    <w:p w14:paraId="5F3B236A" w14:textId="31204BAC"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 2015. Nostalgia, </w:t>
      </w:r>
      <w:r w:rsidR="005B4871">
        <w:rPr>
          <w:rFonts w:ascii="Gill Sans MT" w:eastAsia="Gill Sans" w:hAnsi="Gill Sans MT" w:cs="Gill Sans"/>
        </w:rPr>
        <w:t>n</w:t>
      </w:r>
      <w:r w:rsidRPr="007B239A">
        <w:rPr>
          <w:rFonts w:ascii="Gill Sans MT" w:eastAsia="Gill Sans" w:hAnsi="Gill Sans MT" w:cs="Gill Sans"/>
        </w:rPr>
        <w:t xml:space="preserve">ationalism, </w:t>
      </w:r>
      <w:r w:rsidR="005B4871">
        <w:rPr>
          <w:rFonts w:ascii="Gill Sans MT" w:eastAsia="Gill Sans" w:hAnsi="Gill Sans MT" w:cs="Gill Sans"/>
        </w:rPr>
        <w:t>n</w:t>
      </w:r>
      <w:r w:rsidRPr="007B239A">
        <w:rPr>
          <w:rFonts w:ascii="Gill Sans MT" w:eastAsia="Gill Sans" w:hAnsi="Gill Sans MT" w:cs="Gill Sans"/>
        </w:rPr>
        <w:t xml:space="preserve">eoliberalism: </w:t>
      </w:r>
      <w:r w:rsidR="005B4871">
        <w:rPr>
          <w:rFonts w:ascii="Gill Sans MT" w:eastAsia="Gill Sans" w:hAnsi="Gill Sans MT" w:cs="Gill Sans"/>
        </w:rPr>
        <w:t>t</w:t>
      </w:r>
      <w:r w:rsidRPr="007B239A">
        <w:rPr>
          <w:rFonts w:ascii="Gill Sans MT" w:eastAsia="Gill Sans" w:hAnsi="Gill Sans MT" w:cs="Gill Sans"/>
        </w:rPr>
        <w:t xml:space="preserve">he </w:t>
      </w:r>
      <w:r w:rsidR="005B4871">
        <w:rPr>
          <w:rFonts w:ascii="Gill Sans MT" w:eastAsia="Gill Sans" w:hAnsi="Gill Sans MT" w:cs="Gill Sans"/>
        </w:rPr>
        <w:t>w</w:t>
      </w:r>
      <w:r w:rsidRPr="007B239A">
        <w:rPr>
          <w:rFonts w:ascii="Gill Sans MT" w:eastAsia="Gill Sans" w:hAnsi="Gill Sans MT" w:cs="Gill Sans"/>
        </w:rPr>
        <w:t xml:space="preserve">ay Egypt </w:t>
      </w:r>
      <w:r w:rsidR="005B4871">
        <w:rPr>
          <w:rFonts w:ascii="Gill Sans MT" w:eastAsia="Gill Sans" w:hAnsi="Gill Sans MT" w:cs="Gill Sans"/>
        </w:rPr>
        <w:t>n</w:t>
      </w:r>
      <w:r w:rsidRPr="007B239A">
        <w:rPr>
          <w:rFonts w:ascii="Gill Sans MT" w:eastAsia="Gill Sans" w:hAnsi="Gill Sans MT" w:cs="Gill Sans"/>
        </w:rPr>
        <w:t xml:space="preserve">ever </w:t>
      </w:r>
      <w:r w:rsidR="005B4871">
        <w:rPr>
          <w:rFonts w:ascii="Gill Sans MT" w:eastAsia="Gill Sans" w:hAnsi="Gill Sans MT" w:cs="Gill Sans"/>
        </w:rPr>
        <w:t>w</w:t>
      </w:r>
      <w:r w:rsidRPr="007B239A">
        <w:rPr>
          <w:rFonts w:ascii="Gill Sans MT" w:eastAsia="Gill Sans" w:hAnsi="Gill Sans MT" w:cs="Gill Sans"/>
        </w:rPr>
        <w:t>as</w:t>
      </w:r>
      <w:r w:rsidR="005B4871">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Rhetoric Today</w:t>
      </w:r>
      <w:r w:rsidRPr="007B239A">
        <w:rPr>
          <w:rFonts w:ascii="Gill Sans MT" w:eastAsia="Gill Sans" w:hAnsi="Gill Sans MT" w:cs="Gill Sans"/>
        </w:rPr>
        <w:t xml:space="preserve"> 9</w:t>
      </w:r>
      <w:r w:rsidR="005B4871">
        <w:rPr>
          <w:rFonts w:ascii="Gill Sans MT" w:eastAsia="Gill Sans" w:hAnsi="Gill Sans MT" w:cs="Gill Sans"/>
        </w:rPr>
        <w:t>.</w:t>
      </w:r>
      <w:r w:rsidRPr="007B239A">
        <w:rPr>
          <w:rFonts w:ascii="Gill Sans MT" w:eastAsia="Gill Sans" w:hAnsi="Gill Sans MT" w:cs="Gill Sans"/>
        </w:rPr>
        <w:t xml:space="preserve"> </w:t>
      </w:r>
    </w:p>
    <w:p w14:paraId="5052644C" w14:textId="77777777" w:rsidR="003C026C" w:rsidRDefault="003C026C" w:rsidP="007375FC">
      <w:pPr>
        <w:jc w:val="both"/>
        <w:rPr>
          <w:rFonts w:ascii="Gill Sans MT" w:eastAsia="Gill Sans" w:hAnsi="Gill Sans MT" w:cs="Gill Sans"/>
        </w:rPr>
      </w:pPr>
    </w:p>
    <w:p w14:paraId="04581F01" w14:textId="14EDC41B" w:rsidR="003C026C" w:rsidRPr="00BD7574" w:rsidRDefault="000D73B6" w:rsidP="007375FC">
      <w:pPr>
        <w:jc w:val="both"/>
        <w:rPr>
          <w:rFonts w:ascii="Gill Sans MT" w:eastAsia="Gill Sans" w:hAnsi="Gill Sans MT" w:cs="Gill Sans"/>
          <w:lang w:val="it-IT"/>
        </w:rPr>
      </w:pPr>
      <w:r w:rsidRPr="007B239A">
        <w:rPr>
          <w:rFonts w:ascii="Gill Sans MT" w:eastAsia="Gill Sans" w:hAnsi="Gill Sans MT" w:cs="Gill Sans"/>
        </w:rPr>
        <w:t xml:space="preserve">Fassbinder, Rainer Werner </w:t>
      </w:r>
      <w:r w:rsidR="005B4871">
        <w:rPr>
          <w:rFonts w:ascii="Gill Sans MT" w:eastAsia="Gill Sans" w:hAnsi="Gill Sans MT" w:cs="Gill Sans"/>
        </w:rPr>
        <w:t>(</w:t>
      </w:r>
      <w:r w:rsidRPr="007B239A">
        <w:rPr>
          <w:rFonts w:ascii="Gill Sans MT" w:eastAsia="Gill Sans" w:hAnsi="Gill Sans MT" w:cs="Gill Sans"/>
        </w:rPr>
        <w:t>dir.</w:t>
      </w:r>
      <w:r w:rsidR="005B4871">
        <w:rPr>
          <w:rFonts w:ascii="Gill Sans MT" w:eastAsia="Gill Sans" w:hAnsi="Gill Sans MT" w:cs="Gill Sans"/>
        </w:rPr>
        <w:t>)</w:t>
      </w:r>
      <w:r w:rsidRPr="007B239A">
        <w:rPr>
          <w:rFonts w:ascii="Gill Sans MT" w:eastAsia="Gill Sans" w:hAnsi="Gill Sans MT" w:cs="Gill Sans"/>
        </w:rPr>
        <w:t xml:space="preserve"> 1983. </w:t>
      </w:r>
      <w:r w:rsidRPr="007B239A">
        <w:rPr>
          <w:rFonts w:ascii="Gill Sans MT" w:eastAsia="Gill Sans" w:hAnsi="Gill Sans MT" w:cs="Gill Sans"/>
          <w:i/>
        </w:rPr>
        <w:t xml:space="preserve">Warnung </w:t>
      </w:r>
      <w:r w:rsidR="005B4871">
        <w:rPr>
          <w:rFonts w:ascii="Gill Sans MT" w:eastAsia="Gill Sans" w:hAnsi="Gill Sans MT" w:cs="Gill Sans"/>
          <w:i/>
        </w:rPr>
        <w:t>v</w:t>
      </w:r>
      <w:r w:rsidRPr="007B239A">
        <w:rPr>
          <w:rFonts w:ascii="Gill Sans MT" w:eastAsia="Gill Sans" w:hAnsi="Gill Sans MT" w:cs="Gill Sans"/>
          <w:i/>
        </w:rPr>
        <w:t xml:space="preserve">or </w:t>
      </w:r>
      <w:r w:rsidR="005B4871">
        <w:rPr>
          <w:rFonts w:ascii="Gill Sans MT" w:eastAsia="Gill Sans" w:hAnsi="Gill Sans MT" w:cs="Gill Sans"/>
          <w:i/>
        </w:rPr>
        <w:t>e</w:t>
      </w:r>
      <w:r w:rsidRPr="007B239A">
        <w:rPr>
          <w:rFonts w:ascii="Gill Sans MT" w:eastAsia="Gill Sans" w:hAnsi="Gill Sans MT" w:cs="Gill Sans"/>
          <w:i/>
        </w:rPr>
        <w:t xml:space="preserve">iner </w:t>
      </w:r>
      <w:r w:rsidR="005B4871">
        <w:rPr>
          <w:rFonts w:ascii="Gill Sans MT" w:eastAsia="Gill Sans" w:hAnsi="Gill Sans MT" w:cs="Gill Sans"/>
          <w:i/>
        </w:rPr>
        <w:t>h</w:t>
      </w:r>
      <w:r w:rsidRPr="007B239A">
        <w:rPr>
          <w:rFonts w:ascii="Gill Sans MT" w:eastAsia="Gill Sans" w:hAnsi="Gill Sans MT" w:cs="Gill Sans"/>
          <w:i/>
        </w:rPr>
        <w:t>eiligen Nutte</w:t>
      </w:r>
      <w:r w:rsidRPr="007B239A">
        <w:rPr>
          <w:rFonts w:ascii="Gill Sans MT" w:eastAsia="Gill Sans" w:hAnsi="Gill Sans MT" w:cs="Gill Sans"/>
        </w:rPr>
        <w:t xml:space="preserve">. </w:t>
      </w:r>
      <w:r w:rsidRPr="00BD7574">
        <w:rPr>
          <w:rFonts w:ascii="Gill Sans MT" w:eastAsia="Gill Sans" w:hAnsi="Gill Sans MT" w:cs="Gill Sans"/>
          <w:lang w:val="it-IT"/>
        </w:rPr>
        <w:t>Comedy, Drama. Antiteater-X-Film, Nova International Films.</w:t>
      </w:r>
    </w:p>
    <w:p w14:paraId="337E3A3F" w14:textId="77777777" w:rsidR="003C026C" w:rsidRPr="00BD7574" w:rsidRDefault="003C026C" w:rsidP="007375FC">
      <w:pPr>
        <w:jc w:val="both"/>
        <w:rPr>
          <w:rFonts w:ascii="Gill Sans MT" w:eastAsia="Gill Sans" w:hAnsi="Gill Sans MT" w:cs="Gill Sans"/>
          <w:lang w:val="it-IT"/>
        </w:rPr>
      </w:pPr>
    </w:p>
    <w:p w14:paraId="6DDE8CFB" w14:textId="7600C026" w:rsidR="00B86CDE" w:rsidRPr="007B239A" w:rsidRDefault="000D73B6" w:rsidP="007375FC">
      <w:pPr>
        <w:jc w:val="both"/>
        <w:rPr>
          <w:rFonts w:ascii="Gill Sans MT" w:eastAsia="Gill Sans" w:hAnsi="Gill Sans MT" w:cs="Gill Sans"/>
        </w:rPr>
      </w:pPr>
      <w:r w:rsidRPr="00BD7574">
        <w:rPr>
          <w:rFonts w:ascii="Gill Sans MT" w:eastAsia="Gill Sans" w:hAnsi="Gill Sans MT" w:cs="Gill Sans"/>
          <w:lang w:val="it-IT"/>
        </w:rPr>
        <w:t>Foucault, Michel 1977.</w:t>
      </w:r>
      <w:r w:rsidR="00EB2020" w:rsidRPr="00BD7574">
        <w:rPr>
          <w:rFonts w:ascii="Gill Sans MT" w:eastAsia="Gill Sans" w:hAnsi="Gill Sans MT" w:cs="Gill Sans"/>
          <w:lang w:val="it-IT"/>
        </w:rPr>
        <w:t xml:space="preserve"> </w:t>
      </w:r>
      <w:r w:rsidRPr="00EB2020">
        <w:rPr>
          <w:rFonts w:ascii="Gill Sans MT" w:eastAsia="Gill Sans" w:hAnsi="Gill Sans MT" w:cs="Gill Sans"/>
          <w:i/>
          <w:iCs/>
        </w:rPr>
        <w:t xml:space="preserve">Discipline and </w:t>
      </w:r>
      <w:r w:rsidR="00EB2020">
        <w:rPr>
          <w:rFonts w:ascii="Gill Sans MT" w:eastAsia="Gill Sans" w:hAnsi="Gill Sans MT" w:cs="Gill Sans"/>
          <w:i/>
          <w:iCs/>
        </w:rPr>
        <w:t>p</w:t>
      </w:r>
      <w:r w:rsidRPr="00EB2020">
        <w:rPr>
          <w:rFonts w:ascii="Gill Sans MT" w:eastAsia="Gill Sans" w:hAnsi="Gill Sans MT" w:cs="Gill Sans"/>
          <w:i/>
          <w:iCs/>
        </w:rPr>
        <w:t>unish</w:t>
      </w:r>
      <w:r w:rsidR="00EB2020">
        <w:rPr>
          <w:rFonts w:ascii="Gill Sans MT" w:eastAsia="Gill Sans" w:hAnsi="Gill Sans MT" w:cs="Gill Sans"/>
        </w:rPr>
        <w:t xml:space="preserve">, translated by </w:t>
      </w:r>
      <w:r w:rsidRPr="007B239A">
        <w:rPr>
          <w:rFonts w:ascii="Gill Sans MT" w:eastAsia="Gill Sans" w:hAnsi="Gill Sans MT" w:cs="Gill Sans"/>
        </w:rPr>
        <w:t>A. Sheridan.</w:t>
      </w:r>
      <w:r w:rsidRPr="00EB2020">
        <w:rPr>
          <w:rFonts w:ascii="Gill Sans MT" w:eastAsia="Gill Sans" w:hAnsi="Gill Sans MT" w:cs="Gill Sans"/>
        </w:rPr>
        <w:t xml:space="preserve"> New York: Pantheon.</w:t>
      </w:r>
    </w:p>
    <w:p w14:paraId="23343F63" w14:textId="77777777" w:rsidR="003C026C" w:rsidRDefault="003C026C" w:rsidP="007375FC">
      <w:pPr>
        <w:jc w:val="both"/>
        <w:rPr>
          <w:rFonts w:ascii="Gill Sans MT" w:eastAsia="Gill Sans" w:hAnsi="Gill Sans MT" w:cs="Gill Sans"/>
        </w:rPr>
      </w:pPr>
    </w:p>
    <w:p w14:paraId="0DD3593F" w14:textId="0269976D"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Gago, Verónica 2017. </w:t>
      </w:r>
      <w:r w:rsidRPr="007B239A">
        <w:rPr>
          <w:rFonts w:ascii="Gill Sans MT" w:eastAsia="Gill Sans" w:hAnsi="Gill Sans MT" w:cs="Gill Sans"/>
          <w:i/>
        </w:rPr>
        <w:t xml:space="preserve">Neoliberalism from </w:t>
      </w:r>
      <w:r w:rsidR="00EB2020">
        <w:rPr>
          <w:rFonts w:ascii="Gill Sans MT" w:eastAsia="Gill Sans" w:hAnsi="Gill Sans MT" w:cs="Gill Sans"/>
          <w:i/>
        </w:rPr>
        <w:t>b</w:t>
      </w:r>
      <w:r w:rsidRPr="007B239A">
        <w:rPr>
          <w:rFonts w:ascii="Gill Sans MT" w:eastAsia="Gill Sans" w:hAnsi="Gill Sans MT" w:cs="Gill Sans"/>
          <w:i/>
        </w:rPr>
        <w:t xml:space="preserve">elow: </w:t>
      </w:r>
      <w:r w:rsidR="00EB2020">
        <w:rPr>
          <w:rFonts w:ascii="Gill Sans MT" w:eastAsia="Gill Sans" w:hAnsi="Gill Sans MT" w:cs="Gill Sans"/>
          <w:i/>
        </w:rPr>
        <w:t>p</w:t>
      </w:r>
      <w:r w:rsidRPr="007B239A">
        <w:rPr>
          <w:rFonts w:ascii="Gill Sans MT" w:eastAsia="Gill Sans" w:hAnsi="Gill Sans MT" w:cs="Gill Sans"/>
          <w:i/>
        </w:rPr>
        <w:t xml:space="preserve">opular </w:t>
      </w:r>
      <w:r w:rsidR="00EB2020">
        <w:rPr>
          <w:rFonts w:ascii="Gill Sans MT" w:eastAsia="Gill Sans" w:hAnsi="Gill Sans MT" w:cs="Gill Sans"/>
          <w:i/>
        </w:rPr>
        <w:t>p</w:t>
      </w:r>
      <w:r w:rsidRPr="007B239A">
        <w:rPr>
          <w:rFonts w:ascii="Gill Sans MT" w:eastAsia="Gill Sans" w:hAnsi="Gill Sans MT" w:cs="Gill Sans"/>
          <w:i/>
        </w:rPr>
        <w:t xml:space="preserve">ragmatics and </w:t>
      </w:r>
      <w:r w:rsidR="00EB2020">
        <w:rPr>
          <w:rFonts w:ascii="Gill Sans MT" w:eastAsia="Gill Sans" w:hAnsi="Gill Sans MT" w:cs="Gill Sans"/>
          <w:i/>
        </w:rPr>
        <w:t>b</w:t>
      </w:r>
      <w:r w:rsidRPr="007B239A">
        <w:rPr>
          <w:rFonts w:ascii="Gill Sans MT" w:eastAsia="Gill Sans" w:hAnsi="Gill Sans MT" w:cs="Gill Sans"/>
          <w:i/>
        </w:rPr>
        <w:t xml:space="preserve">aroque </w:t>
      </w:r>
      <w:r w:rsidR="00EB2020">
        <w:rPr>
          <w:rFonts w:ascii="Gill Sans MT" w:eastAsia="Gill Sans" w:hAnsi="Gill Sans MT" w:cs="Gill Sans"/>
          <w:i/>
        </w:rPr>
        <w:t>e</w:t>
      </w:r>
      <w:r w:rsidRPr="007B239A">
        <w:rPr>
          <w:rFonts w:ascii="Gill Sans MT" w:eastAsia="Gill Sans" w:hAnsi="Gill Sans MT" w:cs="Gill Sans"/>
          <w:i/>
        </w:rPr>
        <w:t>conomies</w:t>
      </w:r>
      <w:r w:rsidRPr="007B239A">
        <w:rPr>
          <w:rFonts w:ascii="Gill Sans MT" w:eastAsia="Gill Sans" w:hAnsi="Gill Sans MT" w:cs="Gill Sans"/>
        </w:rPr>
        <w:t>.</w:t>
      </w:r>
      <w:r w:rsidR="00EB2020">
        <w:rPr>
          <w:rFonts w:ascii="Gill Sans MT" w:eastAsia="Gill Sans" w:hAnsi="Gill Sans MT" w:cs="Gill Sans"/>
        </w:rPr>
        <w:t xml:space="preserve"> Durham:</w:t>
      </w:r>
      <w:r w:rsidRPr="007B239A">
        <w:rPr>
          <w:rFonts w:ascii="Gill Sans MT" w:eastAsia="Gill Sans" w:hAnsi="Gill Sans MT" w:cs="Gill Sans"/>
        </w:rPr>
        <w:t xml:space="preserve"> Duke University Press.</w:t>
      </w:r>
    </w:p>
    <w:p w14:paraId="43FCA5B4" w14:textId="77777777" w:rsidR="003C026C" w:rsidRDefault="003C026C" w:rsidP="007375FC">
      <w:pPr>
        <w:jc w:val="both"/>
        <w:rPr>
          <w:rFonts w:ascii="Gill Sans MT" w:eastAsia="Gill Sans" w:hAnsi="Gill Sans MT" w:cs="Gill Sans"/>
        </w:rPr>
      </w:pPr>
    </w:p>
    <w:p w14:paraId="38340DA2" w14:textId="71C2B4DB" w:rsidR="003C026C" w:rsidRDefault="000D73B6" w:rsidP="007375FC">
      <w:pPr>
        <w:jc w:val="both"/>
        <w:rPr>
          <w:rFonts w:ascii="Gill Sans MT" w:eastAsia="Gill Sans" w:hAnsi="Gill Sans MT" w:cs="Gill Sans"/>
        </w:rPr>
      </w:pPr>
      <w:r w:rsidRPr="007B239A">
        <w:rPr>
          <w:rFonts w:ascii="Gill Sans MT" w:eastAsia="Gill Sans" w:hAnsi="Gill Sans MT" w:cs="Gill Sans"/>
        </w:rPr>
        <w:t xml:space="preserve">Han, Clara 2018. Precarity, </w:t>
      </w:r>
      <w:r w:rsidR="00EB2020">
        <w:rPr>
          <w:rFonts w:ascii="Gill Sans MT" w:eastAsia="Gill Sans" w:hAnsi="Gill Sans MT" w:cs="Gill Sans"/>
        </w:rPr>
        <w:t>p</w:t>
      </w:r>
      <w:r w:rsidRPr="007B239A">
        <w:rPr>
          <w:rFonts w:ascii="Gill Sans MT" w:eastAsia="Gill Sans" w:hAnsi="Gill Sans MT" w:cs="Gill Sans"/>
        </w:rPr>
        <w:t xml:space="preserve">recariousness, and </w:t>
      </w:r>
      <w:r w:rsidR="00EB2020">
        <w:rPr>
          <w:rFonts w:ascii="Gill Sans MT" w:eastAsia="Gill Sans" w:hAnsi="Gill Sans MT" w:cs="Gill Sans"/>
        </w:rPr>
        <w:t>v</w:t>
      </w:r>
      <w:r w:rsidRPr="007B239A">
        <w:rPr>
          <w:rFonts w:ascii="Gill Sans MT" w:eastAsia="Gill Sans" w:hAnsi="Gill Sans MT" w:cs="Gill Sans"/>
        </w:rPr>
        <w:t>ulnerability</w:t>
      </w:r>
      <w:r w:rsidR="00EB2020">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Annual Review of Anthropology</w:t>
      </w:r>
      <w:r w:rsidRPr="007B239A">
        <w:rPr>
          <w:rFonts w:ascii="Gill Sans MT" w:eastAsia="Gill Sans" w:hAnsi="Gill Sans MT" w:cs="Gill Sans"/>
        </w:rPr>
        <w:t xml:space="preserve"> 47</w:t>
      </w:r>
      <w:r w:rsidR="00EB2020">
        <w:rPr>
          <w:rFonts w:ascii="Gill Sans MT" w:eastAsia="Gill Sans" w:hAnsi="Gill Sans MT" w:cs="Gill Sans"/>
        </w:rPr>
        <w:t>,</w:t>
      </w:r>
      <w:r w:rsidRPr="007B239A">
        <w:rPr>
          <w:rFonts w:ascii="Gill Sans MT" w:eastAsia="Gill Sans" w:hAnsi="Gill Sans MT" w:cs="Gill Sans"/>
        </w:rPr>
        <w:t xml:space="preserve"> 331</w:t>
      </w:r>
      <w:r w:rsidR="005B4871">
        <w:rPr>
          <w:rFonts w:ascii="Gill Sans MT" w:eastAsia="Gill Sans" w:hAnsi="Gill Sans MT" w:cs="Gill Sans"/>
        </w:rPr>
        <w:t>-3</w:t>
      </w:r>
      <w:r w:rsidRPr="007B239A">
        <w:rPr>
          <w:rFonts w:ascii="Gill Sans MT" w:eastAsia="Gill Sans" w:hAnsi="Gill Sans MT" w:cs="Gill Sans"/>
        </w:rPr>
        <w:t>43.</w:t>
      </w:r>
    </w:p>
    <w:p w14:paraId="3C0C0AC6" w14:textId="77777777" w:rsidR="003C026C" w:rsidRDefault="003C026C" w:rsidP="007375FC">
      <w:pPr>
        <w:jc w:val="both"/>
        <w:rPr>
          <w:rFonts w:ascii="Gill Sans MT" w:eastAsia="Gill Sans" w:hAnsi="Gill Sans MT" w:cs="Gill Sans"/>
        </w:rPr>
      </w:pPr>
    </w:p>
    <w:p w14:paraId="05603F41" w14:textId="1BE05F1E"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Hardt, Michael and Antonio Negri. 2001. </w:t>
      </w:r>
      <w:r w:rsidRPr="007B239A">
        <w:rPr>
          <w:rFonts w:ascii="Gill Sans MT" w:eastAsia="Gill Sans" w:hAnsi="Gill Sans MT" w:cs="Gill Sans"/>
          <w:i/>
        </w:rPr>
        <w:t>Empire</w:t>
      </w:r>
      <w:r w:rsidR="00EB2020">
        <w:rPr>
          <w:rFonts w:ascii="Gill Sans MT" w:eastAsia="Gill Sans" w:hAnsi="Gill Sans MT" w:cs="Gill Sans"/>
        </w:rPr>
        <w:t>,</w:t>
      </w:r>
      <w:r w:rsidRPr="007B239A">
        <w:rPr>
          <w:rFonts w:ascii="Gill Sans MT" w:eastAsia="Gill Sans" w:hAnsi="Gill Sans MT" w:cs="Gill Sans"/>
        </w:rPr>
        <w:t xml:space="preserve"> </w:t>
      </w:r>
      <w:r w:rsidR="00EB2020">
        <w:rPr>
          <w:rFonts w:ascii="Gill Sans MT" w:eastAsia="Gill Sans" w:hAnsi="Gill Sans MT" w:cs="Gill Sans"/>
        </w:rPr>
        <w:t xml:space="preserve">Cambridge: </w:t>
      </w:r>
      <w:r w:rsidRPr="007B239A">
        <w:rPr>
          <w:rFonts w:ascii="Gill Sans MT" w:eastAsia="Gill Sans" w:hAnsi="Gill Sans MT" w:cs="Gill Sans"/>
        </w:rPr>
        <w:t>Harvard University Press.</w:t>
      </w:r>
    </w:p>
    <w:p w14:paraId="58675F54" w14:textId="4B1E1565"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 2005. </w:t>
      </w:r>
      <w:r w:rsidRPr="007B239A">
        <w:rPr>
          <w:rFonts w:ascii="Gill Sans MT" w:eastAsia="Gill Sans" w:hAnsi="Gill Sans MT" w:cs="Gill Sans"/>
          <w:i/>
        </w:rPr>
        <w:t xml:space="preserve">Multitude: </w:t>
      </w:r>
      <w:r w:rsidR="00EB2020">
        <w:rPr>
          <w:rFonts w:ascii="Gill Sans MT" w:eastAsia="Gill Sans" w:hAnsi="Gill Sans MT" w:cs="Gill Sans"/>
          <w:i/>
        </w:rPr>
        <w:t>w</w:t>
      </w:r>
      <w:r w:rsidRPr="007B239A">
        <w:rPr>
          <w:rFonts w:ascii="Gill Sans MT" w:eastAsia="Gill Sans" w:hAnsi="Gill Sans MT" w:cs="Gill Sans"/>
          <w:i/>
        </w:rPr>
        <w:t xml:space="preserve">ar and </w:t>
      </w:r>
      <w:r w:rsidR="00EB2020">
        <w:rPr>
          <w:rFonts w:ascii="Gill Sans MT" w:eastAsia="Gill Sans" w:hAnsi="Gill Sans MT" w:cs="Gill Sans"/>
          <w:i/>
        </w:rPr>
        <w:t>d</w:t>
      </w:r>
      <w:r w:rsidRPr="007B239A">
        <w:rPr>
          <w:rFonts w:ascii="Gill Sans MT" w:eastAsia="Gill Sans" w:hAnsi="Gill Sans MT" w:cs="Gill Sans"/>
          <w:i/>
        </w:rPr>
        <w:t xml:space="preserve">emocracy in the </w:t>
      </w:r>
      <w:r w:rsidR="00EB2020">
        <w:rPr>
          <w:rFonts w:ascii="Gill Sans MT" w:eastAsia="Gill Sans" w:hAnsi="Gill Sans MT" w:cs="Gill Sans"/>
          <w:i/>
        </w:rPr>
        <w:t>a</w:t>
      </w:r>
      <w:r w:rsidRPr="007B239A">
        <w:rPr>
          <w:rFonts w:ascii="Gill Sans MT" w:eastAsia="Gill Sans" w:hAnsi="Gill Sans MT" w:cs="Gill Sans"/>
          <w:i/>
        </w:rPr>
        <w:t xml:space="preserve">ge of </w:t>
      </w:r>
      <w:r w:rsidR="00EB2020">
        <w:rPr>
          <w:rFonts w:ascii="Gill Sans MT" w:eastAsia="Gill Sans" w:hAnsi="Gill Sans MT" w:cs="Gill Sans"/>
          <w:i/>
        </w:rPr>
        <w:t>e</w:t>
      </w:r>
      <w:r w:rsidRPr="007B239A">
        <w:rPr>
          <w:rFonts w:ascii="Gill Sans MT" w:eastAsia="Gill Sans" w:hAnsi="Gill Sans MT" w:cs="Gill Sans"/>
          <w:i/>
        </w:rPr>
        <w:t>mpire</w:t>
      </w:r>
      <w:r w:rsidRPr="007B239A">
        <w:rPr>
          <w:rFonts w:ascii="Gill Sans MT" w:eastAsia="Gill Sans" w:hAnsi="Gill Sans MT" w:cs="Gill Sans"/>
        </w:rPr>
        <w:t>.</w:t>
      </w:r>
      <w:r w:rsidR="00EB2020">
        <w:rPr>
          <w:rFonts w:ascii="Gill Sans MT" w:eastAsia="Gill Sans" w:hAnsi="Gill Sans MT" w:cs="Gill Sans"/>
        </w:rPr>
        <w:t xml:space="preserve"> London:</w:t>
      </w:r>
      <w:r w:rsidRPr="007B239A">
        <w:rPr>
          <w:rFonts w:ascii="Gill Sans MT" w:eastAsia="Gill Sans" w:hAnsi="Gill Sans MT" w:cs="Gill Sans"/>
        </w:rPr>
        <w:t xml:space="preserve"> Penguin.</w:t>
      </w:r>
    </w:p>
    <w:p w14:paraId="491F1781" w14:textId="77777777" w:rsidR="003C026C" w:rsidRDefault="003C026C" w:rsidP="007375FC">
      <w:pPr>
        <w:jc w:val="both"/>
        <w:rPr>
          <w:rFonts w:ascii="Gill Sans MT" w:eastAsia="Gill Sans" w:hAnsi="Gill Sans MT" w:cs="Gill Sans"/>
        </w:rPr>
      </w:pPr>
    </w:p>
    <w:p w14:paraId="10C1024A" w14:textId="1476B9EA"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Harvey, David. 2006. </w:t>
      </w:r>
      <w:r w:rsidRPr="007B239A">
        <w:rPr>
          <w:rFonts w:ascii="Gill Sans MT" w:eastAsia="Gill Sans" w:hAnsi="Gill Sans MT" w:cs="Gill Sans"/>
          <w:i/>
        </w:rPr>
        <w:t xml:space="preserve">Spaces of </w:t>
      </w:r>
      <w:r w:rsidR="00EB2020">
        <w:rPr>
          <w:rFonts w:ascii="Gill Sans MT" w:eastAsia="Gill Sans" w:hAnsi="Gill Sans MT" w:cs="Gill Sans"/>
          <w:i/>
        </w:rPr>
        <w:t>g</w:t>
      </w:r>
      <w:r w:rsidRPr="007B239A">
        <w:rPr>
          <w:rFonts w:ascii="Gill Sans MT" w:eastAsia="Gill Sans" w:hAnsi="Gill Sans MT" w:cs="Gill Sans"/>
          <w:i/>
        </w:rPr>
        <w:t xml:space="preserve">lobal </w:t>
      </w:r>
      <w:r w:rsidR="00EB2020">
        <w:rPr>
          <w:rFonts w:ascii="Gill Sans MT" w:eastAsia="Gill Sans" w:hAnsi="Gill Sans MT" w:cs="Gill Sans"/>
          <w:i/>
        </w:rPr>
        <w:t>c</w:t>
      </w:r>
      <w:r w:rsidRPr="007B239A">
        <w:rPr>
          <w:rFonts w:ascii="Gill Sans MT" w:eastAsia="Gill Sans" w:hAnsi="Gill Sans MT" w:cs="Gill Sans"/>
          <w:i/>
        </w:rPr>
        <w:t>apitalism</w:t>
      </w:r>
      <w:r w:rsidRPr="007B239A">
        <w:rPr>
          <w:rFonts w:ascii="Gill Sans MT" w:eastAsia="Gill Sans" w:hAnsi="Gill Sans MT" w:cs="Gill Sans"/>
        </w:rPr>
        <w:t>.</w:t>
      </w:r>
      <w:r w:rsidR="00EB2020">
        <w:rPr>
          <w:rFonts w:ascii="Gill Sans MT" w:eastAsia="Gill Sans" w:hAnsi="Gill Sans MT" w:cs="Gill Sans"/>
        </w:rPr>
        <w:t xml:space="preserve"> London:</w:t>
      </w:r>
      <w:r w:rsidRPr="007B239A">
        <w:rPr>
          <w:rFonts w:ascii="Gill Sans MT" w:eastAsia="Gill Sans" w:hAnsi="Gill Sans MT" w:cs="Gill Sans"/>
        </w:rPr>
        <w:t xml:space="preserve"> Verso.</w:t>
      </w:r>
    </w:p>
    <w:p w14:paraId="578179F1" w14:textId="22A59BFF" w:rsidR="00B86CDE" w:rsidRPr="00EB2020" w:rsidRDefault="000D73B6" w:rsidP="007375FC">
      <w:pPr>
        <w:jc w:val="both"/>
        <w:rPr>
          <w:rFonts w:ascii="Gill Sans MT" w:eastAsia="Gill Sans" w:hAnsi="Gill Sans MT" w:cs="Gill Sans"/>
        </w:rPr>
      </w:pPr>
      <w:r w:rsidRPr="007B239A">
        <w:rPr>
          <w:rFonts w:ascii="Gill Sans MT" w:eastAsia="Gill Sans" w:hAnsi="Gill Sans MT" w:cs="Gill Sans"/>
        </w:rPr>
        <w:t>———. 2008. The Right to the City</w:t>
      </w:r>
      <w:r w:rsidR="00EB2020">
        <w:rPr>
          <w:rFonts w:ascii="Gill Sans MT" w:eastAsia="Gill Sans" w:hAnsi="Gill Sans MT" w:cs="Gill Sans"/>
        </w:rPr>
        <w:t xml:space="preserve">, </w:t>
      </w:r>
      <w:r w:rsidR="00EB2020">
        <w:rPr>
          <w:rFonts w:ascii="Gill Sans MT" w:eastAsia="Gill Sans" w:hAnsi="Gill Sans MT" w:cs="Gill Sans"/>
          <w:i/>
          <w:iCs/>
        </w:rPr>
        <w:t>New Left Review</w:t>
      </w:r>
      <w:r w:rsidR="00EB2020">
        <w:rPr>
          <w:rFonts w:ascii="Gill Sans MT" w:eastAsia="Gill Sans" w:hAnsi="Gill Sans MT" w:cs="Gill Sans"/>
        </w:rPr>
        <w:t xml:space="preserve"> 53.</w:t>
      </w:r>
    </w:p>
    <w:p w14:paraId="7E17EEF8" w14:textId="77777777" w:rsidR="003C026C" w:rsidRDefault="003C026C" w:rsidP="007375FC">
      <w:pPr>
        <w:jc w:val="both"/>
        <w:rPr>
          <w:rFonts w:ascii="Gill Sans MT" w:hAnsi="Gill Sans MT"/>
        </w:rPr>
      </w:pPr>
    </w:p>
    <w:p w14:paraId="773794D4" w14:textId="71A59C95" w:rsidR="003C026C" w:rsidRPr="007B239A" w:rsidRDefault="003C026C" w:rsidP="007375FC">
      <w:pPr>
        <w:jc w:val="both"/>
        <w:rPr>
          <w:rFonts w:ascii="Gill Sans MT" w:eastAsia="Gill Sans" w:hAnsi="Gill Sans MT" w:cs="Gill Sans"/>
        </w:rPr>
      </w:pPr>
      <w:r w:rsidRPr="003C026C">
        <w:rPr>
          <w:rFonts w:ascii="Gill Sans MT" w:eastAsia="Gill Sans" w:hAnsi="Gill Sans MT" w:cs="Gill Sans"/>
        </w:rPr>
        <w:t xml:space="preserve">Hendawy, Maher 2021. Disbursing the </w:t>
      </w:r>
      <w:r w:rsidR="00801E58">
        <w:rPr>
          <w:rFonts w:ascii="Gill Sans MT" w:eastAsia="Gill Sans" w:hAnsi="Gill Sans MT" w:cs="Gill Sans"/>
        </w:rPr>
        <w:t>i</w:t>
      </w:r>
      <w:r w:rsidRPr="003C026C">
        <w:rPr>
          <w:rFonts w:ascii="Gill Sans MT" w:eastAsia="Gill Sans" w:hAnsi="Gill Sans MT" w:cs="Gill Sans"/>
        </w:rPr>
        <w:t xml:space="preserve">rregular </w:t>
      </w:r>
      <w:r w:rsidR="00801E58">
        <w:rPr>
          <w:rFonts w:ascii="Gill Sans MT" w:eastAsia="Gill Sans" w:hAnsi="Gill Sans MT" w:cs="Gill Sans"/>
        </w:rPr>
        <w:t>e</w:t>
      </w:r>
      <w:r w:rsidRPr="003C026C">
        <w:rPr>
          <w:rFonts w:ascii="Gill Sans MT" w:eastAsia="Gill Sans" w:hAnsi="Gill Sans MT" w:cs="Gill Sans"/>
        </w:rPr>
        <w:t xml:space="preserve">mployment </w:t>
      </w:r>
      <w:r w:rsidR="00801E58">
        <w:rPr>
          <w:rFonts w:ascii="Gill Sans MT" w:eastAsia="Gill Sans" w:hAnsi="Gill Sans MT" w:cs="Gill Sans"/>
        </w:rPr>
        <w:t>g</w:t>
      </w:r>
      <w:r w:rsidRPr="003C026C">
        <w:rPr>
          <w:rFonts w:ascii="Gill Sans MT" w:eastAsia="Gill Sans" w:hAnsi="Gill Sans MT" w:cs="Gill Sans"/>
        </w:rPr>
        <w:t xml:space="preserve">rant 22.6 million pounds in Cairo. </w:t>
      </w:r>
      <w:r w:rsidRPr="003C026C">
        <w:rPr>
          <w:rFonts w:ascii="Gill Sans MT" w:eastAsia="Gill Sans" w:hAnsi="Gill Sans MT" w:cs="Gill Sans"/>
          <w:i/>
          <w:iCs/>
        </w:rPr>
        <w:t>Al Watan Newspaper</w:t>
      </w:r>
      <w:r>
        <w:rPr>
          <w:rFonts w:ascii="Gill Sans MT" w:eastAsia="Gill Sans" w:hAnsi="Gill Sans MT" w:cs="Gill Sans"/>
        </w:rPr>
        <w:t>,</w:t>
      </w:r>
      <w:r w:rsidRPr="007B239A">
        <w:rPr>
          <w:rFonts w:ascii="Gill Sans MT" w:eastAsia="Gill Sans" w:hAnsi="Gill Sans MT" w:cs="Gill Sans"/>
        </w:rPr>
        <w:t xml:space="preserve"> </w:t>
      </w:r>
      <w:hyperlink r:id="rId15">
        <w:r w:rsidRPr="007B239A">
          <w:rPr>
            <w:rFonts w:ascii="Gill Sans MT" w:eastAsia="Gill Sans" w:hAnsi="Gill Sans MT" w:cs="Gill Sans"/>
            <w:color w:val="1155CC"/>
            <w:u w:val="single"/>
          </w:rPr>
          <w:t>https://www.elwatannews.com/news/details/5564258</w:t>
        </w:r>
      </w:hyperlink>
      <w:r>
        <w:rPr>
          <w:rFonts w:ascii="Gill Sans MT" w:eastAsia="Gill Sans" w:hAnsi="Gill Sans MT" w:cs="Gill Sans"/>
        </w:rPr>
        <w:t xml:space="preserve"> (a</w:t>
      </w:r>
      <w:r w:rsidRPr="007B239A">
        <w:rPr>
          <w:rFonts w:ascii="Gill Sans MT" w:eastAsia="Gill Sans" w:hAnsi="Gill Sans MT" w:cs="Gill Sans"/>
        </w:rPr>
        <w:t>ccessed</w:t>
      </w:r>
      <w:r>
        <w:rPr>
          <w:rFonts w:ascii="Gill Sans MT" w:eastAsia="Gill Sans" w:hAnsi="Gill Sans MT" w:cs="Gill Sans"/>
        </w:rPr>
        <w:t xml:space="preserve"> 31</w:t>
      </w:r>
      <w:r w:rsidRPr="007B239A">
        <w:rPr>
          <w:rFonts w:ascii="Gill Sans MT" w:eastAsia="Gill Sans" w:hAnsi="Gill Sans MT" w:cs="Gill Sans"/>
        </w:rPr>
        <w:t xml:space="preserve"> Oct 2023)</w:t>
      </w:r>
      <w:r w:rsidR="005B4871">
        <w:rPr>
          <w:rFonts w:ascii="Gill Sans MT" w:eastAsia="Gill Sans" w:hAnsi="Gill Sans MT" w:cs="Gill Sans"/>
        </w:rPr>
        <w:t>.</w:t>
      </w:r>
    </w:p>
    <w:p w14:paraId="68862A76" w14:textId="77777777" w:rsidR="003C026C" w:rsidRDefault="003C026C" w:rsidP="007375FC">
      <w:pPr>
        <w:jc w:val="both"/>
        <w:rPr>
          <w:rFonts w:ascii="Gill Sans MT" w:eastAsia="Gill Sans" w:hAnsi="Gill Sans MT" w:cs="Gill Sans"/>
        </w:rPr>
      </w:pPr>
    </w:p>
    <w:p w14:paraId="1D300113" w14:textId="1099610D"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Kern, Leslie and Beverley Mullings 2013. Urban </w:t>
      </w:r>
      <w:r w:rsidR="00093C12">
        <w:rPr>
          <w:rFonts w:ascii="Gill Sans MT" w:eastAsia="Gill Sans" w:hAnsi="Gill Sans MT" w:cs="Gill Sans"/>
        </w:rPr>
        <w:t>n</w:t>
      </w:r>
      <w:r w:rsidRPr="007B239A">
        <w:rPr>
          <w:rFonts w:ascii="Gill Sans MT" w:eastAsia="Gill Sans" w:hAnsi="Gill Sans MT" w:cs="Gill Sans"/>
        </w:rPr>
        <w:t xml:space="preserve">eoliberalism, </w:t>
      </w:r>
      <w:r w:rsidR="00093C12">
        <w:rPr>
          <w:rFonts w:ascii="Gill Sans MT" w:eastAsia="Gill Sans" w:hAnsi="Gill Sans MT" w:cs="Gill Sans"/>
        </w:rPr>
        <w:t>u</w:t>
      </w:r>
      <w:r w:rsidRPr="007B239A">
        <w:rPr>
          <w:rFonts w:ascii="Gill Sans MT" w:eastAsia="Gill Sans" w:hAnsi="Gill Sans MT" w:cs="Gill Sans"/>
        </w:rPr>
        <w:t xml:space="preserve">rban </w:t>
      </w:r>
      <w:r w:rsidR="00093C12">
        <w:rPr>
          <w:rFonts w:ascii="Gill Sans MT" w:eastAsia="Gill Sans" w:hAnsi="Gill Sans MT" w:cs="Gill Sans"/>
        </w:rPr>
        <w:t>i</w:t>
      </w:r>
      <w:r w:rsidRPr="007B239A">
        <w:rPr>
          <w:rFonts w:ascii="Gill Sans MT" w:eastAsia="Gill Sans" w:hAnsi="Gill Sans MT" w:cs="Gill Sans"/>
        </w:rPr>
        <w:t xml:space="preserve">nsecurity and </w:t>
      </w:r>
      <w:r w:rsidR="00093C12">
        <w:rPr>
          <w:rFonts w:ascii="Gill Sans MT" w:eastAsia="Gill Sans" w:hAnsi="Gill Sans MT" w:cs="Gill Sans"/>
        </w:rPr>
        <w:t>u</w:t>
      </w:r>
      <w:r w:rsidRPr="007B239A">
        <w:rPr>
          <w:rFonts w:ascii="Gill Sans MT" w:eastAsia="Gill Sans" w:hAnsi="Gill Sans MT" w:cs="Gill Sans"/>
        </w:rPr>
        <w:t xml:space="preserve">rban </w:t>
      </w:r>
      <w:r w:rsidR="00093C12">
        <w:rPr>
          <w:rFonts w:ascii="Gill Sans MT" w:eastAsia="Gill Sans" w:hAnsi="Gill Sans MT" w:cs="Gill Sans"/>
        </w:rPr>
        <w:t>v</w:t>
      </w:r>
      <w:r w:rsidRPr="007B239A">
        <w:rPr>
          <w:rFonts w:ascii="Gill Sans MT" w:eastAsia="Gill Sans" w:hAnsi="Gill Sans MT" w:cs="Gill Sans"/>
        </w:rPr>
        <w:t xml:space="preserve">iolence: </w:t>
      </w:r>
      <w:r w:rsidR="00093C12">
        <w:rPr>
          <w:rFonts w:ascii="Gill Sans MT" w:eastAsia="Gill Sans" w:hAnsi="Gill Sans MT" w:cs="Gill Sans"/>
        </w:rPr>
        <w:t>e</w:t>
      </w:r>
      <w:r w:rsidRPr="007B239A">
        <w:rPr>
          <w:rFonts w:ascii="Gill Sans MT" w:eastAsia="Gill Sans" w:hAnsi="Gill Sans MT" w:cs="Gill Sans"/>
        </w:rPr>
        <w:t xml:space="preserve">xploring the </w:t>
      </w:r>
      <w:r w:rsidR="00093C12">
        <w:rPr>
          <w:rFonts w:ascii="Gill Sans MT" w:eastAsia="Gill Sans" w:hAnsi="Gill Sans MT" w:cs="Gill Sans"/>
        </w:rPr>
        <w:t>g</w:t>
      </w:r>
      <w:r w:rsidRPr="007B239A">
        <w:rPr>
          <w:rFonts w:ascii="Gill Sans MT" w:eastAsia="Gill Sans" w:hAnsi="Gill Sans MT" w:cs="Gill Sans"/>
        </w:rPr>
        <w:t xml:space="preserve">ender </w:t>
      </w:r>
      <w:r w:rsidR="00093C12">
        <w:rPr>
          <w:rFonts w:ascii="Gill Sans MT" w:eastAsia="Gill Sans" w:hAnsi="Gill Sans MT" w:cs="Gill Sans"/>
        </w:rPr>
        <w:t>d</w:t>
      </w:r>
      <w:r w:rsidRPr="007B239A">
        <w:rPr>
          <w:rFonts w:ascii="Gill Sans MT" w:eastAsia="Gill Sans" w:hAnsi="Gill Sans MT" w:cs="Gill Sans"/>
        </w:rPr>
        <w:t>imensions</w:t>
      </w:r>
      <w:r w:rsidR="00093C12">
        <w:rPr>
          <w:rFonts w:ascii="Gill Sans MT" w:eastAsia="Gill Sans" w:hAnsi="Gill Sans MT" w:cs="Gill Sans"/>
        </w:rPr>
        <w:t>, in Linda Peake and Martina Rieker (eds.),</w:t>
      </w:r>
      <w:r w:rsidRPr="007B239A">
        <w:rPr>
          <w:rFonts w:ascii="Gill Sans MT" w:eastAsia="Gill Sans" w:hAnsi="Gill Sans MT" w:cs="Gill Sans"/>
        </w:rPr>
        <w:t xml:space="preserve"> </w:t>
      </w:r>
      <w:r w:rsidRPr="007B239A">
        <w:rPr>
          <w:rFonts w:ascii="Gill Sans MT" w:eastAsia="Gill Sans" w:hAnsi="Gill Sans MT" w:cs="Gill Sans"/>
          <w:i/>
        </w:rPr>
        <w:t>Rethinking Feminist Interventions into the Urban</w:t>
      </w:r>
      <w:r w:rsidRPr="007B239A">
        <w:rPr>
          <w:rFonts w:ascii="Gill Sans MT" w:eastAsia="Gill Sans" w:hAnsi="Gill Sans MT" w:cs="Gill Sans"/>
        </w:rPr>
        <w:t>, 37–54.</w:t>
      </w:r>
      <w:r w:rsidR="00093C12">
        <w:rPr>
          <w:rFonts w:ascii="Gill Sans MT" w:eastAsia="Gill Sans" w:hAnsi="Gill Sans MT" w:cs="Gill Sans"/>
        </w:rPr>
        <w:t xml:space="preserve"> London: Routledge.</w:t>
      </w:r>
    </w:p>
    <w:p w14:paraId="7F51239D" w14:textId="77777777" w:rsidR="003C026C" w:rsidRDefault="003C026C" w:rsidP="007375FC">
      <w:pPr>
        <w:jc w:val="both"/>
        <w:rPr>
          <w:rFonts w:ascii="Gill Sans MT" w:eastAsia="Gill Sans" w:hAnsi="Gill Sans MT" w:cs="Gill Sans"/>
        </w:rPr>
      </w:pPr>
    </w:p>
    <w:p w14:paraId="55A5E64E" w14:textId="5E2E4777"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Khalil, Omnia 2019. The </w:t>
      </w:r>
      <w:r w:rsidR="00061474">
        <w:rPr>
          <w:rFonts w:ascii="Gill Sans MT" w:eastAsia="Gill Sans" w:hAnsi="Gill Sans MT" w:cs="Gill Sans"/>
        </w:rPr>
        <w:t>s</w:t>
      </w:r>
      <w:r w:rsidRPr="007B239A">
        <w:rPr>
          <w:rFonts w:ascii="Gill Sans MT" w:eastAsia="Gill Sans" w:hAnsi="Gill Sans MT" w:cs="Gill Sans"/>
        </w:rPr>
        <w:t xml:space="preserve">tate as an </w:t>
      </w:r>
      <w:r w:rsidR="00061474">
        <w:rPr>
          <w:rFonts w:ascii="Gill Sans MT" w:eastAsia="Gill Sans" w:hAnsi="Gill Sans MT" w:cs="Gill Sans"/>
        </w:rPr>
        <w:t>u</w:t>
      </w:r>
      <w:r w:rsidRPr="007B239A">
        <w:rPr>
          <w:rFonts w:ascii="Gill Sans MT" w:eastAsia="Gill Sans" w:hAnsi="Gill Sans MT" w:cs="Gill Sans"/>
        </w:rPr>
        <w:t xml:space="preserve">rban </w:t>
      </w:r>
      <w:r w:rsidR="00061474">
        <w:rPr>
          <w:rFonts w:ascii="Gill Sans MT" w:eastAsia="Gill Sans" w:hAnsi="Gill Sans MT" w:cs="Gill Sans"/>
        </w:rPr>
        <w:t>b</w:t>
      </w:r>
      <w:r w:rsidRPr="007B239A">
        <w:rPr>
          <w:rFonts w:ascii="Gill Sans MT" w:eastAsia="Gill Sans" w:hAnsi="Gill Sans MT" w:cs="Gill Sans"/>
        </w:rPr>
        <w:t xml:space="preserve">roker: </w:t>
      </w:r>
      <w:r w:rsidR="00061474">
        <w:rPr>
          <w:rFonts w:ascii="Gill Sans MT" w:eastAsia="Gill Sans" w:hAnsi="Gill Sans MT" w:cs="Gill Sans"/>
        </w:rPr>
        <w:t>s</w:t>
      </w:r>
      <w:r w:rsidRPr="007B239A">
        <w:rPr>
          <w:rFonts w:ascii="Gill Sans MT" w:eastAsia="Gill Sans" w:hAnsi="Gill Sans MT" w:cs="Gill Sans"/>
        </w:rPr>
        <w:t xml:space="preserve">ubjectivity </w:t>
      </w:r>
      <w:r w:rsidR="00061474">
        <w:rPr>
          <w:rFonts w:ascii="Gill Sans MT" w:eastAsia="Gill Sans" w:hAnsi="Gill Sans MT" w:cs="Gill Sans"/>
        </w:rPr>
        <w:t>f</w:t>
      </w:r>
      <w:r w:rsidRPr="007B239A">
        <w:rPr>
          <w:rFonts w:ascii="Gill Sans MT" w:eastAsia="Gill Sans" w:hAnsi="Gill Sans MT" w:cs="Gill Sans"/>
        </w:rPr>
        <w:t xml:space="preserve">ormation, </w:t>
      </w:r>
      <w:r w:rsidR="00061474">
        <w:rPr>
          <w:rFonts w:ascii="Gill Sans MT" w:eastAsia="Gill Sans" w:hAnsi="Gill Sans MT" w:cs="Gill Sans"/>
        </w:rPr>
        <w:t>s</w:t>
      </w:r>
      <w:r w:rsidRPr="007B239A">
        <w:rPr>
          <w:rFonts w:ascii="Gill Sans MT" w:eastAsia="Gill Sans" w:hAnsi="Gill Sans MT" w:cs="Gill Sans"/>
        </w:rPr>
        <w:t xml:space="preserve">ecuritization, and </w:t>
      </w:r>
      <w:r w:rsidR="00061474">
        <w:rPr>
          <w:rFonts w:ascii="Gill Sans MT" w:eastAsia="Gill Sans" w:hAnsi="Gill Sans MT" w:cs="Gill Sans"/>
        </w:rPr>
        <w:t>p</w:t>
      </w:r>
      <w:r w:rsidRPr="007B239A">
        <w:rPr>
          <w:rFonts w:ascii="Gill Sans MT" w:eastAsia="Gill Sans" w:hAnsi="Gill Sans MT" w:cs="Gill Sans"/>
        </w:rPr>
        <w:t>lace-</w:t>
      </w:r>
      <w:r w:rsidR="00061474">
        <w:rPr>
          <w:rFonts w:ascii="Gill Sans MT" w:eastAsia="Gill Sans" w:hAnsi="Gill Sans MT" w:cs="Gill Sans"/>
        </w:rPr>
        <w:t>m</w:t>
      </w:r>
      <w:r w:rsidRPr="007B239A">
        <w:rPr>
          <w:rFonts w:ascii="Gill Sans MT" w:eastAsia="Gill Sans" w:hAnsi="Gill Sans MT" w:cs="Gill Sans"/>
        </w:rPr>
        <w:t xml:space="preserve">aking in </w:t>
      </w:r>
      <w:r w:rsidR="00061474">
        <w:rPr>
          <w:rFonts w:ascii="Gill Sans MT" w:eastAsia="Gill Sans" w:hAnsi="Gill Sans MT" w:cs="Gill Sans"/>
        </w:rPr>
        <w:t>p</w:t>
      </w:r>
      <w:r w:rsidRPr="007B239A">
        <w:rPr>
          <w:rFonts w:ascii="Gill Sans MT" w:eastAsia="Gill Sans" w:hAnsi="Gill Sans MT" w:cs="Gill Sans"/>
        </w:rPr>
        <w:t>ost-</w:t>
      </w:r>
      <w:r w:rsidR="00061474">
        <w:rPr>
          <w:rFonts w:ascii="Gill Sans MT" w:eastAsia="Gill Sans" w:hAnsi="Gill Sans MT" w:cs="Gill Sans"/>
        </w:rPr>
        <w:t>r</w:t>
      </w:r>
      <w:r w:rsidRPr="007B239A">
        <w:rPr>
          <w:rFonts w:ascii="Gill Sans MT" w:eastAsia="Gill Sans" w:hAnsi="Gill Sans MT" w:cs="Gill Sans"/>
        </w:rPr>
        <w:t>evolutionary Cairo</w:t>
      </w:r>
      <w:r w:rsidR="00061474">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Urban Anthropology and Studies of Cultural Systems and World Economic Development</w:t>
      </w:r>
      <w:r w:rsidRPr="007B239A">
        <w:rPr>
          <w:rFonts w:ascii="Gill Sans MT" w:eastAsia="Gill Sans" w:hAnsi="Gill Sans MT" w:cs="Gill Sans"/>
        </w:rPr>
        <w:t xml:space="preserve"> </w:t>
      </w:r>
      <w:r w:rsidR="00061474">
        <w:rPr>
          <w:rFonts w:ascii="Gill Sans MT" w:eastAsia="Gill Sans" w:hAnsi="Gill Sans MT" w:cs="Gill Sans"/>
        </w:rPr>
        <w:t xml:space="preserve">48/1-2, </w:t>
      </w:r>
      <w:r w:rsidRPr="007B239A">
        <w:rPr>
          <w:rFonts w:ascii="Gill Sans MT" w:eastAsia="Gill Sans" w:hAnsi="Gill Sans MT" w:cs="Gill Sans"/>
        </w:rPr>
        <w:t>85</w:t>
      </w:r>
      <w:r w:rsidR="00061474">
        <w:rPr>
          <w:rFonts w:ascii="Gill Sans MT" w:eastAsia="Gill Sans" w:hAnsi="Gill Sans MT" w:cs="Gill Sans"/>
        </w:rPr>
        <w:t>-</w:t>
      </w:r>
      <w:r w:rsidRPr="007B239A">
        <w:rPr>
          <w:rFonts w:ascii="Gill Sans MT" w:eastAsia="Gill Sans" w:hAnsi="Gill Sans MT" w:cs="Gill Sans"/>
        </w:rPr>
        <w:t>128.</w:t>
      </w:r>
    </w:p>
    <w:p w14:paraId="5F4C4C2F" w14:textId="77777777" w:rsidR="003C026C" w:rsidRDefault="003C026C" w:rsidP="007375FC">
      <w:pPr>
        <w:jc w:val="both"/>
        <w:rPr>
          <w:rFonts w:ascii="Gill Sans MT" w:eastAsia="Gill Sans" w:hAnsi="Gill Sans MT" w:cs="Gill Sans"/>
        </w:rPr>
      </w:pPr>
    </w:p>
    <w:p w14:paraId="155F64A1" w14:textId="6C54D0D8" w:rsidR="0083166B" w:rsidRDefault="000D73B6" w:rsidP="007375FC">
      <w:pPr>
        <w:jc w:val="both"/>
        <w:rPr>
          <w:rFonts w:ascii="Gill Sans MT" w:eastAsia="Gill Sans" w:hAnsi="Gill Sans MT" w:cs="Gill Sans"/>
        </w:rPr>
      </w:pPr>
      <w:r w:rsidRPr="007B239A">
        <w:rPr>
          <w:rFonts w:ascii="Gill Sans MT" w:eastAsia="Gill Sans" w:hAnsi="Gill Sans MT" w:cs="Gill Sans"/>
        </w:rPr>
        <w:t xml:space="preserve">Khatib, Lina 2006. Nationalism and </w:t>
      </w:r>
      <w:r w:rsidR="00643644">
        <w:rPr>
          <w:rFonts w:ascii="Gill Sans MT" w:eastAsia="Gill Sans" w:hAnsi="Gill Sans MT" w:cs="Gill Sans"/>
        </w:rPr>
        <w:t>o</w:t>
      </w:r>
      <w:r w:rsidRPr="007B239A">
        <w:rPr>
          <w:rFonts w:ascii="Gill Sans MT" w:eastAsia="Gill Sans" w:hAnsi="Gill Sans MT" w:cs="Gill Sans"/>
        </w:rPr>
        <w:t xml:space="preserve">therness: </w:t>
      </w:r>
      <w:r w:rsidR="00643644">
        <w:rPr>
          <w:rFonts w:ascii="Gill Sans MT" w:eastAsia="Gill Sans" w:hAnsi="Gill Sans MT" w:cs="Gill Sans"/>
        </w:rPr>
        <w:t>t</w:t>
      </w:r>
      <w:r w:rsidRPr="007B239A">
        <w:rPr>
          <w:rFonts w:ascii="Gill Sans MT" w:eastAsia="Gill Sans" w:hAnsi="Gill Sans MT" w:cs="Gill Sans"/>
        </w:rPr>
        <w:t xml:space="preserve">he </w:t>
      </w:r>
      <w:r w:rsidR="00643644">
        <w:rPr>
          <w:rFonts w:ascii="Gill Sans MT" w:eastAsia="Gill Sans" w:hAnsi="Gill Sans MT" w:cs="Gill Sans"/>
        </w:rPr>
        <w:t>r</w:t>
      </w:r>
      <w:r w:rsidRPr="007B239A">
        <w:rPr>
          <w:rFonts w:ascii="Gill Sans MT" w:eastAsia="Gill Sans" w:hAnsi="Gill Sans MT" w:cs="Gill Sans"/>
        </w:rPr>
        <w:t xml:space="preserve">epresentation of Islamic </w:t>
      </w:r>
      <w:r w:rsidR="00643644">
        <w:rPr>
          <w:rFonts w:ascii="Gill Sans MT" w:eastAsia="Gill Sans" w:hAnsi="Gill Sans MT" w:cs="Gill Sans"/>
        </w:rPr>
        <w:t>f</w:t>
      </w:r>
      <w:r w:rsidRPr="007B239A">
        <w:rPr>
          <w:rFonts w:ascii="Gill Sans MT" w:eastAsia="Gill Sans" w:hAnsi="Gill Sans MT" w:cs="Gill Sans"/>
        </w:rPr>
        <w:t xml:space="preserve">undamentalism in Egyptian </w:t>
      </w:r>
      <w:r w:rsidR="00643644">
        <w:rPr>
          <w:rFonts w:ascii="Gill Sans MT" w:eastAsia="Gill Sans" w:hAnsi="Gill Sans MT" w:cs="Gill Sans"/>
        </w:rPr>
        <w:t>c</w:t>
      </w:r>
      <w:r w:rsidRPr="007B239A">
        <w:rPr>
          <w:rFonts w:ascii="Gill Sans MT" w:eastAsia="Gill Sans" w:hAnsi="Gill Sans MT" w:cs="Gill Sans"/>
        </w:rPr>
        <w:t>inema</w:t>
      </w:r>
      <w:r w:rsidR="00BE394C">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European Journal of Cultural Studies</w:t>
      </w:r>
      <w:r w:rsidRPr="007B239A">
        <w:rPr>
          <w:rFonts w:ascii="Gill Sans MT" w:eastAsia="Gill Sans" w:hAnsi="Gill Sans MT" w:cs="Gill Sans"/>
        </w:rPr>
        <w:t xml:space="preserve"> 9</w:t>
      </w:r>
      <w:r w:rsidR="00061474">
        <w:rPr>
          <w:rFonts w:ascii="Gill Sans MT" w:eastAsia="Gill Sans" w:hAnsi="Gill Sans MT" w:cs="Gill Sans"/>
        </w:rPr>
        <w:t>/</w:t>
      </w:r>
      <w:r w:rsidRPr="007B239A">
        <w:rPr>
          <w:rFonts w:ascii="Gill Sans MT" w:eastAsia="Gill Sans" w:hAnsi="Gill Sans MT" w:cs="Gill Sans"/>
        </w:rPr>
        <w:t>1</w:t>
      </w:r>
      <w:r w:rsidR="00061474">
        <w:rPr>
          <w:rFonts w:ascii="Gill Sans MT" w:eastAsia="Gill Sans" w:hAnsi="Gill Sans MT" w:cs="Gill Sans"/>
        </w:rPr>
        <w:t>,</w:t>
      </w:r>
      <w:r w:rsidRPr="007B239A">
        <w:rPr>
          <w:rFonts w:ascii="Gill Sans MT" w:eastAsia="Gill Sans" w:hAnsi="Gill Sans MT" w:cs="Gill Sans"/>
        </w:rPr>
        <w:t xml:space="preserve"> 63</w:t>
      </w:r>
      <w:r w:rsidR="00D62DE8">
        <w:rPr>
          <w:rFonts w:ascii="Gill Sans MT" w:eastAsia="Gill Sans" w:hAnsi="Gill Sans MT" w:cs="Gill Sans"/>
        </w:rPr>
        <w:t>-</w:t>
      </w:r>
      <w:r w:rsidRPr="007B239A">
        <w:rPr>
          <w:rFonts w:ascii="Gill Sans MT" w:eastAsia="Gill Sans" w:hAnsi="Gill Sans MT" w:cs="Gill Sans"/>
        </w:rPr>
        <w:t>80.</w:t>
      </w:r>
      <w:r w:rsidR="00061474">
        <w:rPr>
          <w:rFonts w:ascii="Gill Sans MT" w:eastAsia="Gill Sans" w:hAnsi="Gill Sans MT" w:cs="Gill Sans"/>
        </w:rPr>
        <w:t xml:space="preserve"> </w:t>
      </w:r>
    </w:p>
    <w:p w14:paraId="58812536" w14:textId="77459E93" w:rsidR="00B86CDE" w:rsidRPr="007B239A" w:rsidRDefault="00061474" w:rsidP="007375FC">
      <w:pPr>
        <w:jc w:val="both"/>
        <w:rPr>
          <w:rFonts w:ascii="Gill Sans MT" w:eastAsia="Gill Sans" w:hAnsi="Gill Sans MT" w:cs="Gill Sans"/>
        </w:rPr>
      </w:pPr>
      <w:r>
        <w:rPr>
          <w:rFonts w:ascii="Gill Sans MT" w:eastAsia="Gill Sans" w:hAnsi="Gill Sans MT" w:cs="Gill Sans"/>
        </w:rPr>
        <w:t xml:space="preserve">doi: </w:t>
      </w:r>
      <w:hyperlink r:id="rId16" w:history="1">
        <w:r w:rsidRPr="00EA5E77">
          <w:rPr>
            <w:rStyle w:val="Hyperlink"/>
            <w:rFonts w:ascii="Gill Sans MT" w:eastAsia="Gill Sans" w:hAnsi="Gill Sans MT" w:cs="Gill Sans"/>
          </w:rPr>
          <w:t>https://doi.org/10.1177/1367549406060808</w:t>
        </w:r>
      </w:hyperlink>
    </w:p>
    <w:p w14:paraId="47BEFE43" w14:textId="77777777" w:rsidR="000C3B70" w:rsidRDefault="000C3B70" w:rsidP="007375FC">
      <w:pPr>
        <w:jc w:val="both"/>
        <w:rPr>
          <w:rFonts w:ascii="Gill Sans MT" w:eastAsia="Gill Sans" w:hAnsi="Gill Sans MT" w:cs="Gill Sans"/>
        </w:rPr>
      </w:pPr>
    </w:p>
    <w:p w14:paraId="6D7D7184" w14:textId="69115FDF"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Lefebvre, Henri and Donald Nicholson-Smith 1991. </w:t>
      </w:r>
      <w:r w:rsidRPr="007B239A">
        <w:rPr>
          <w:rFonts w:ascii="Gill Sans MT" w:eastAsia="Gill Sans" w:hAnsi="Gill Sans MT" w:cs="Gill Sans"/>
          <w:i/>
        </w:rPr>
        <w:t xml:space="preserve">The </w:t>
      </w:r>
      <w:r w:rsidR="00981D03">
        <w:rPr>
          <w:rFonts w:ascii="Gill Sans MT" w:eastAsia="Gill Sans" w:hAnsi="Gill Sans MT" w:cs="Gill Sans"/>
          <w:i/>
        </w:rPr>
        <w:t>p</w:t>
      </w:r>
      <w:r w:rsidRPr="007B239A">
        <w:rPr>
          <w:rFonts w:ascii="Gill Sans MT" w:eastAsia="Gill Sans" w:hAnsi="Gill Sans MT" w:cs="Gill Sans"/>
          <w:i/>
        </w:rPr>
        <w:t xml:space="preserve">roduction of </w:t>
      </w:r>
      <w:r w:rsidR="00981D03">
        <w:rPr>
          <w:rFonts w:ascii="Gill Sans MT" w:eastAsia="Gill Sans" w:hAnsi="Gill Sans MT" w:cs="Gill Sans"/>
          <w:i/>
        </w:rPr>
        <w:t>s</w:t>
      </w:r>
      <w:r w:rsidRPr="007B239A">
        <w:rPr>
          <w:rFonts w:ascii="Gill Sans MT" w:eastAsia="Gill Sans" w:hAnsi="Gill Sans MT" w:cs="Gill Sans"/>
          <w:i/>
        </w:rPr>
        <w:t>pace</w:t>
      </w:r>
      <w:r w:rsidR="009B756E">
        <w:rPr>
          <w:rFonts w:ascii="Gill Sans MT" w:eastAsia="Gill Sans" w:hAnsi="Gill Sans MT" w:cs="Gill Sans"/>
        </w:rPr>
        <w:t>,</w:t>
      </w:r>
      <w:r w:rsidRPr="007B239A">
        <w:rPr>
          <w:rFonts w:ascii="Gill Sans MT" w:eastAsia="Gill Sans" w:hAnsi="Gill Sans MT" w:cs="Gill Sans"/>
        </w:rPr>
        <w:t xml:space="preserve"> Oxford</w:t>
      </w:r>
      <w:r w:rsidR="00981D03">
        <w:rPr>
          <w:rFonts w:ascii="Gill Sans MT" w:eastAsia="Gill Sans" w:hAnsi="Gill Sans MT" w:cs="Gill Sans"/>
        </w:rPr>
        <w:t>:</w:t>
      </w:r>
      <w:r w:rsidRPr="007B239A">
        <w:rPr>
          <w:rFonts w:ascii="Gill Sans MT" w:eastAsia="Gill Sans" w:hAnsi="Gill Sans MT" w:cs="Gill Sans"/>
        </w:rPr>
        <w:t xml:space="preserve"> Blackwell.</w:t>
      </w:r>
    </w:p>
    <w:p w14:paraId="7CA5FF27" w14:textId="77777777" w:rsidR="003C026C" w:rsidRDefault="003C026C" w:rsidP="007375FC">
      <w:pPr>
        <w:jc w:val="both"/>
        <w:rPr>
          <w:rFonts w:ascii="Gill Sans MT" w:eastAsia="Gill Sans" w:hAnsi="Gill Sans MT" w:cs="Gill Sans"/>
        </w:rPr>
      </w:pPr>
    </w:p>
    <w:p w14:paraId="375E9CEE" w14:textId="77777777" w:rsidR="0083166B" w:rsidRDefault="000D73B6" w:rsidP="007375FC">
      <w:pPr>
        <w:jc w:val="both"/>
        <w:rPr>
          <w:rFonts w:ascii="Gill Sans MT" w:eastAsia="Gill Sans" w:hAnsi="Gill Sans MT" w:cs="Gill Sans"/>
        </w:rPr>
      </w:pPr>
      <w:r w:rsidRPr="007B239A">
        <w:rPr>
          <w:rFonts w:ascii="Gill Sans MT" w:eastAsia="Gill Sans" w:hAnsi="Gill Sans MT" w:cs="Gill Sans"/>
        </w:rPr>
        <w:t xml:space="preserve">Mansour, Dina 2012. Egyptian </w:t>
      </w:r>
      <w:r w:rsidR="00D76ADE">
        <w:rPr>
          <w:rFonts w:ascii="Gill Sans MT" w:eastAsia="Gill Sans" w:hAnsi="Gill Sans MT" w:cs="Gill Sans"/>
        </w:rPr>
        <w:t>f</w:t>
      </w:r>
      <w:r w:rsidRPr="007B239A">
        <w:rPr>
          <w:rFonts w:ascii="Gill Sans MT" w:eastAsia="Gill Sans" w:hAnsi="Gill Sans MT" w:cs="Gill Sans"/>
        </w:rPr>
        <w:t xml:space="preserve">ilm </w:t>
      </w:r>
      <w:r w:rsidR="00D76ADE">
        <w:rPr>
          <w:rFonts w:ascii="Gill Sans MT" w:eastAsia="Gill Sans" w:hAnsi="Gill Sans MT" w:cs="Gill Sans"/>
        </w:rPr>
        <w:t>c</w:t>
      </w:r>
      <w:r w:rsidRPr="007B239A">
        <w:rPr>
          <w:rFonts w:ascii="Gill Sans MT" w:eastAsia="Gill Sans" w:hAnsi="Gill Sans MT" w:cs="Gill Sans"/>
        </w:rPr>
        <w:t xml:space="preserve">ensorship: </w:t>
      </w:r>
      <w:r w:rsidR="00D76ADE">
        <w:rPr>
          <w:rFonts w:ascii="Gill Sans MT" w:eastAsia="Gill Sans" w:hAnsi="Gill Sans MT" w:cs="Gill Sans"/>
        </w:rPr>
        <w:t>s</w:t>
      </w:r>
      <w:r w:rsidRPr="007B239A">
        <w:rPr>
          <w:rFonts w:ascii="Gill Sans MT" w:eastAsia="Gill Sans" w:hAnsi="Gill Sans MT" w:cs="Gill Sans"/>
        </w:rPr>
        <w:t xml:space="preserve">afeguarding </w:t>
      </w:r>
      <w:r w:rsidR="00D76ADE">
        <w:rPr>
          <w:rFonts w:ascii="Gill Sans MT" w:eastAsia="Gill Sans" w:hAnsi="Gill Sans MT" w:cs="Gill Sans"/>
        </w:rPr>
        <w:t>s</w:t>
      </w:r>
      <w:r w:rsidRPr="007B239A">
        <w:rPr>
          <w:rFonts w:ascii="Gill Sans MT" w:eastAsia="Gill Sans" w:hAnsi="Gill Sans MT" w:cs="Gill Sans"/>
        </w:rPr>
        <w:t xml:space="preserve">ociety, </w:t>
      </w:r>
      <w:r w:rsidR="00D76ADE">
        <w:rPr>
          <w:rFonts w:ascii="Gill Sans MT" w:eastAsia="Gill Sans" w:hAnsi="Gill Sans MT" w:cs="Gill Sans"/>
        </w:rPr>
        <w:t>u</w:t>
      </w:r>
      <w:r w:rsidRPr="007B239A">
        <w:rPr>
          <w:rFonts w:ascii="Gill Sans MT" w:eastAsia="Gill Sans" w:hAnsi="Gill Sans MT" w:cs="Gill Sans"/>
        </w:rPr>
        <w:t xml:space="preserve">pholding </w:t>
      </w:r>
      <w:r w:rsidR="00D76ADE">
        <w:rPr>
          <w:rFonts w:ascii="Gill Sans MT" w:eastAsia="Gill Sans" w:hAnsi="Gill Sans MT" w:cs="Gill Sans"/>
        </w:rPr>
        <w:t>t</w:t>
      </w:r>
      <w:r w:rsidRPr="007B239A">
        <w:rPr>
          <w:rFonts w:ascii="Gill Sans MT" w:eastAsia="Gill Sans" w:hAnsi="Gill Sans MT" w:cs="Gill Sans"/>
        </w:rPr>
        <w:t>aboos</w:t>
      </w:r>
      <w:r w:rsidR="00D76ADE">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Alphaville</w:t>
      </w:r>
      <w:r w:rsidR="00D76ADE">
        <w:rPr>
          <w:rFonts w:ascii="Gill Sans MT" w:eastAsia="Gill Sans" w:hAnsi="Gill Sans MT" w:cs="Gill Sans"/>
          <w:i/>
        </w:rPr>
        <w:t>:</w:t>
      </w:r>
      <w:r w:rsidRPr="007B239A">
        <w:rPr>
          <w:rFonts w:ascii="Gill Sans MT" w:eastAsia="Gill Sans" w:hAnsi="Gill Sans MT" w:cs="Gill Sans"/>
          <w:i/>
        </w:rPr>
        <w:t xml:space="preserve"> Journal of Film and Screen Media</w:t>
      </w:r>
      <w:r w:rsidR="003241F3">
        <w:rPr>
          <w:rFonts w:ascii="Gill Sans MT" w:eastAsia="Gill Sans" w:hAnsi="Gill Sans MT" w:cs="Gill Sans"/>
        </w:rPr>
        <w:t xml:space="preserve"> 4, 21-36</w:t>
      </w:r>
      <w:r w:rsidRPr="007B239A">
        <w:rPr>
          <w:rFonts w:ascii="Gill Sans MT" w:eastAsia="Gill Sans" w:hAnsi="Gill Sans MT" w:cs="Gill Sans"/>
        </w:rPr>
        <w:t>.</w:t>
      </w:r>
      <w:r w:rsidR="003241F3">
        <w:rPr>
          <w:rFonts w:ascii="Gill Sans MT" w:eastAsia="Gill Sans" w:hAnsi="Gill Sans MT" w:cs="Gill Sans"/>
        </w:rPr>
        <w:t xml:space="preserve"> </w:t>
      </w:r>
    </w:p>
    <w:p w14:paraId="55A8BE11" w14:textId="5F52EB79" w:rsidR="003C026C" w:rsidRPr="003241F3" w:rsidRDefault="003241F3" w:rsidP="007375FC">
      <w:pPr>
        <w:jc w:val="both"/>
        <w:rPr>
          <w:rFonts w:ascii="Gill Sans MT" w:eastAsia="Gill Sans" w:hAnsi="Gill Sans MT" w:cs="Gill Sans"/>
          <w:lang w:val="en-GB"/>
        </w:rPr>
      </w:pPr>
      <w:r>
        <w:rPr>
          <w:rFonts w:ascii="Gill Sans MT" w:eastAsia="Gill Sans" w:hAnsi="Gill Sans MT" w:cs="Gill Sans"/>
        </w:rPr>
        <w:t xml:space="preserve">doi: </w:t>
      </w:r>
      <w:hyperlink r:id="rId17" w:history="1">
        <w:r w:rsidR="0083166B" w:rsidRPr="00EA5E77">
          <w:rPr>
            <w:rStyle w:val="Hyperlink"/>
            <w:rFonts w:ascii="Gill Sans MT" w:eastAsia="Gill Sans" w:hAnsi="Gill Sans MT" w:cs="Gill Sans"/>
            <w:bCs/>
            <w:lang w:val="en-GB"/>
          </w:rPr>
          <w:t>https://doi.org/10.33178/alpha</w:t>
        </w:r>
      </w:hyperlink>
    </w:p>
    <w:p w14:paraId="50366B01" w14:textId="77777777" w:rsidR="003C026C" w:rsidRDefault="003C026C" w:rsidP="007375FC">
      <w:pPr>
        <w:jc w:val="both"/>
        <w:rPr>
          <w:rFonts w:ascii="Gill Sans MT" w:eastAsia="Gill Sans" w:hAnsi="Gill Sans MT" w:cs="Gill Sans"/>
        </w:rPr>
      </w:pPr>
    </w:p>
    <w:p w14:paraId="5ABD1198" w14:textId="15E29E96" w:rsidR="003C026C" w:rsidRDefault="000D73B6" w:rsidP="007375FC">
      <w:pPr>
        <w:jc w:val="both"/>
        <w:rPr>
          <w:rFonts w:ascii="Gill Sans MT" w:eastAsia="Gill Sans" w:hAnsi="Gill Sans MT" w:cs="Gill Sans"/>
        </w:rPr>
      </w:pPr>
      <w:r w:rsidRPr="007B239A">
        <w:rPr>
          <w:rFonts w:ascii="Gill Sans MT" w:eastAsia="Gill Sans" w:hAnsi="Gill Sans MT" w:cs="Gill Sans"/>
        </w:rPr>
        <w:t xml:space="preserve">Marx, Karl </w:t>
      </w:r>
      <w:r w:rsidR="001B7F35">
        <w:rPr>
          <w:rFonts w:ascii="Gill Sans MT" w:eastAsia="Gill Sans" w:hAnsi="Gill Sans MT" w:cs="Gill Sans"/>
        </w:rPr>
        <w:t>1990 [</w:t>
      </w:r>
      <w:r w:rsidRPr="007B239A">
        <w:rPr>
          <w:rFonts w:ascii="Gill Sans MT" w:eastAsia="Gill Sans" w:hAnsi="Gill Sans MT" w:cs="Gill Sans"/>
        </w:rPr>
        <w:t>1867</w:t>
      </w:r>
      <w:r w:rsidR="001B7F35">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Capital</w:t>
      </w:r>
      <w:r w:rsidR="00E553BA">
        <w:rPr>
          <w:rFonts w:ascii="Gill Sans MT" w:eastAsia="Gill Sans" w:hAnsi="Gill Sans MT" w:cs="Gill Sans"/>
          <w:i/>
        </w:rPr>
        <w:t>:</w:t>
      </w:r>
      <w:r w:rsidRPr="007B239A">
        <w:rPr>
          <w:rFonts w:ascii="Gill Sans MT" w:eastAsia="Gill Sans" w:hAnsi="Gill Sans MT" w:cs="Gill Sans"/>
          <w:i/>
        </w:rPr>
        <w:t xml:space="preserve"> </w:t>
      </w:r>
      <w:r w:rsidR="00E553BA">
        <w:rPr>
          <w:rFonts w:ascii="Gill Sans MT" w:eastAsia="Gill Sans" w:hAnsi="Gill Sans MT" w:cs="Gill Sans"/>
          <w:i/>
        </w:rPr>
        <w:t>v</w:t>
      </w:r>
      <w:r w:rsidRPr="007B239A">
        <w:rPr>
          <w:rFonts w:ascii="Gill Sans MT" w:eastAsia="Gill Sans" w:hAnsi="Gill Sans MT" w:cs="Gill Sans"/>
          <w:i/>
        </w:rPr>
        <w:t>olume I</w:t>
      </w:r>
      <w:r w:rsidR="00E553BA">
        <w:rPr>
          <w:rFonts w:ascii="Gill Sans MT" w:eastAsia="Gill Sans" w:hAnsi="Gill Sans MT" w:cs="Gill Sans"/>
        </w:rPr>
        <w:t>,</w:t>
      </w:r>
      <w:r w:rsidRPr="007B239A">
        <w:rPr>
          <w:rFonts w:ascii="Gill Sans MT" w:eastAsia="Gill Sans" w:hAnsi="Gill Sans MT" w:cs="Gill Sans"/>
        </w:rPr>
        <w:t xml:space="preserve"> Harmondsworth: Penguin/New Left Review.</w:t>
      </w:r>
    </w:p>
    <w:p w14:paraId="3EC3B197" w14:textId="77777777" w:rsidR="00E553BA" w:rsidRDefault="00E553BA" w:rsidP="007375FC">
      <w:pPr>
        <w:jc w:val="both"/>
        <w:rPr>
          <w:rFonts w:ascii="Gill Sans MT" w:eastAsia="Gill Sans" w:hAnsi="Gill Sans MT" w:cs="Gill Sans"/>
        </w:rPr>
      </w:pPr>
    </w:p>
    <w:p w14:paraId="27E86884" w14:textId="23849EA7"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Massood, Paula 2003. City </w:t>
      </w:r>
      <w:r w:rsidR="00E553BA">
        <w:rPr>
          <w:rFonts w:ascii="Gill Sans MT" w:eastAsia="Gill Sans" w:hAnsi="Gill Sans MT" w:cs="Gill Sans"/>
        </w:rPr>
        <w:t>s</w:t>
      </w:r>
      <w:r w:rsidRPr="007B239A">
        <w:rPr>
          <w:rFonts w:ascii="Gill Sans MT" w:eastAsia="Gill Sans" w:hAnsi="Gill Sans MT" w:cs="Gill Sans"/>
        </w:rPr>
        <w:t xml:space="preserve">paces and </w:t>
      </w:r>
      <w:r w:rsidR="00E553BA">
        <w:rPr>
          <w:rFonts w:ascii="Gill Sans MT" w:eastAsia="Gill Sans" w:hAnsi="Gill Sans MT" w:cs="Gill Sans"/>
        </w:rPr>
        <w:t>c</w:t>
      </w:r>
      <w:r w:rsidRPr="007B239A">
        <w:rPr>
          <w:rFonts w:ascii="Gill Sans MT" w:eastAsia="Gill Sans" w:hAnsi="Gill Sans MT" w:cs="Gill Sans"/>
        </w:rPr>
        <w:t xml:space="preserve">ity </w:t>
      </w:r>
      <w:r w:rsidR="00E553BA">
        <w:rPr>
          <w:rFonts w:ascii="Gill Sans MT" w:eastAsia="Gill Sans" w:hAnsi="Gill Sans MT" w:cs="Gill Sans"/>
        </w:rPr>
        <w:t>t</w:t>
      </w:r>
      <w:r w:rsidRPr="007B239A">
        <w:rPr>
          <w:rFonts w:ascii="Gill Sans MT" w:eastAsia="Gill Sans" w:hAnsi="Gill Sans MT" w:cs="Gill Sans"/>
        </w:rPr>
        <w:t>imes: Bakhtin</w:t>
      </w:r>
      <w:r w:rsidR="0019633C">
        <w:rPr>
          <w:rFonts w:ascii="Gill Sans MT" w:eastAsia="Gill Sans" w:hAnsi="Gill Sans MT" w:cs="Gill Sans"/>
        </w:rPr>
        <w:t>’</w:t>
      </w:r>
      <w:r w:rsidRPr="007B239A">
        <w:rPr>
          <w:rFonts w:ascii="Gill Sans MT" w:eastAsia="Gill Sans" w:hAnsi="Gill Sans MT" w:cs="Gill Sans"/>
        </w:rPr>
        <w:t xml:space="preserve">s </w:t>
      </w:r>
      <w:r w:rsidR="00E553BA">
        <w:rPr>
          <w:rFonts w:ascii="Gill Sans MT" w:eastAsia="Gill Sans" w:hAnsi="Gill Sans MT" w:cs="Gill Sans"/>
        </w:rPr>
        <w:t>c</w:t>
      </w:r>
      <w:r w:rsidRPr="007B239A">
        <w:rPr>
          <w:rFonts w:ascii="Gill Sans MT" w:eastAsia="Gill Sans" w:hAnsi="Gill Sans MT" w:cs="Gill Sans"/>
        </w:rPr>
        <w:t xml:space="preserve">hronotope and </w:t>
      </w:r>
      <w:r w:rsidR="00E553BA">
        <w:rPr>
          <w:rFonts w:ascii="Gill Sans MT" w:eastAsia="Gill Sans" w:hAnsi="Gill Sans MT" w:cs="Gill Sans"/>
        </w:rPr>
        <w:t>r</w:t>
      </w:r>
      <w:r w:rsidRPr="007B239A">
        <w:rPr>
          <w:rFonts w:ascii="Gill Sans MT" w:eastAsia="Gill Sans" w:hAnsi="Gill Sans MT" w:cs="Gill Sans"/>
        </w:rPr>
        <w:t xml:space="preserve">ecent African-American </w:t>
      </w:r>
      <w:r w:rsidR="00E553BA">
        <w:rPr>
          <w:rFonts w:ascii="Gill Sans MT" w:eastAsia="Gill Sans" w:hAnsi="Gill Sans MT" w:cs="Gill Sans"/>
        </w:rPr>
        <w:t>f</w:t>
      </w:r>
      <w:r w:rsidRPr="007B239A">
        <w:rPr>
          <w:rFonts w:ascii="Gill Sans MT" w:eastAsia="Gill Sans" w:hAnsi="Gill Sans MT" w:cs="Gill Sans"/>
        </w:rPr>
        <w:t xml:space="preserve">ilm. </w:t>
      </w:r>
      <w:r w:rsidRPr="007B239A">
        <w:rPr>
          <w:rFonts w:ascii="Gill Sans MT" w:eastAsia="Gill Sans" w:hAnsi="Gill Sans MT" w:cs="Gill Sans"/>
          <w:i/>
        </w:rPr>
        <w:t>Screening the City</w:t>
      </w:r>
      <w:r w:rsidRPr="007B239A">
        <w:rPr>
          <w:rFonts w:ascii="Gill Sans MT" w:eastAsia="Gill Sans" w:hAnsi="Gill Sans MT" w:cs="Gill Sans"/>
        </w:rPr>
        <w:t>, 200–215.</w:t>
      </w:r>
    </w:p>
    <w:p w14:paraId="7A48020A" w14:textId="77777777" w:rsidR="003C026C" w:rsidRDefault="003C026C" w:rsidP="007375FC">
      <w:pPr>
        <w:jc w:val="both"/>
        <w:rPr>
          <w:rFonts w:ascii="Gill Sans MT" w:eastAsia="Gill Sans" w:hAnsi="Gill Sans MT" w:cs="Gill Sans"/>
        </w:rPr>
      </w:pPr>
    </w:p>
    <w:p w14:paraId="4C941BDE" w14:textId="6EDBE1A1" w:rsidR="00B86CDE" w:rsidRPr="007B239A" w:rsidRDefault="000D73B6" w:rsidP="007375FC">
      <w:pPr>
        <w:jc w:val="both"/>
        <w:rPr>
          <w:rFonts w:ascii="Gill Sans MT" w:eastAsia="Gill Sans" w:hAnsi="Gill Sans MT" w:cs="Gill Sans"/>
        </w:rPr>
      </w:pPr>
      <w:r w:rsidRPr="003824C4">
        <w:rPr>
          <w:rFonts w:ascii="Gill Sans MT" w:eastAsia="Gill Sans" w:hAnsi="Gill Sans MT" w:cs="Gill Sans"/>
          <w:lang w:val="en-GB"/>
        </w:rPr>
        <w:t xml:space="preserve">Penz, François and Andong Lu 2011. </w:t>
      </w:r>
      <w:r w:rsidRPr="007B239A">
        <w:rPr>
          <w:rFonts w:ascii="Gill Sans MT" w:eastAsia="Gill Sans" w:hAnsi="Gill Sans MT" w:cs="Gill Sans"/>
          <w:i/>
        </w:rPr>
        <w:t xml:space="preserve">Urban </w:t>
      </w:r>
      <w:r w:rsidR="00A8378A">
        <w:rPr>
          <w:rFonts w:ascii="Gill Sans MT" w:eastAsia="Gill Sans" w:hAnsi="Gill Sans MT" w:cs="Gill Sans"/>
          <w:i/>
        </w:rPr>
        <w:t>c</w:t>
      </w:r>
      <w:r w:rsidRPr="007B239A">
        <w:rPr>
          <w:rFonts w:ascii="Gill Sans MT" w:eastAsia="Gill Sans" w:hAnsi="Gill Sans MT" w:cs="Gill Sans"/>
          <w:i/>
        </w:rPr>
        <w:t xml:space="preserve">inematics: </w:t>
      </w:r>
      <w:r w:rsidR="00A8378A">
        <w:rPr>
          <w:rFonts w:ascii="Gill Sans MT" w:eastAsia="Gill Sans" w:hAnsi="Gill Sans MT" w:cs="Gill Sans"/>
          <w:i/>
        </w:rPr>
        <w:t>u</w:t>
      </w:r>
      <w:r w:rsidRPr="007B239A">
        <w:rPr>
          <w:rFonts w:ascii="Gill Sans MT" w:eastAsia="Gill Sans" w:hAnsi="Gill Sans MT" w:cs="Gill Sans"/>
          <w:i/>
        </w:rPr>
        <w:t xml:space="preserve">nderstanding </w:t>
      </w:r>
      <w:r w:rsidR="00A8378A">
        <w:rPr>
          <w:rFonts w:ascii="Gill Sans MT" w:eastAsia="Gill Sans" w:hAnsi="Gill Sans MT" w:cs="Gill Sans"/>
          <w:i/>
        </w:rPr>
        <w:t>u</w:t>
      </w:r>
      <w:r w:rsidRPr="007B239A">
        <w:rPr>
          <w:rFonts w:ascii="Gill Sans MT" w:eastAsia="Gill Sans" w:hAnsi="Gill Sans MT" w:cs="Gill Sans"/>
          <w:i/>
        </w:rPr>
        <w:t xml:space="preserve">rban </w:t>
      </w:r>
      <w:r w:rsidR="00A8378A">
        <w:rPr>
          <w:rFonts w:ascii="Gill Sans MT" w:eastAsia="Gill Sans" w:hAnsi="Gill Sans MT" w:cs="Gill Sans"/>
          <w:i/>
        </w:rPr>
        <w:t>p</w:t>
      </w:r>
      <w:r w:rsidRPr="007B239A">
        <w:rPr>
          <w:rFonts w:ascii="Gill Sans MT" w:eastAsia="Gill Sans" w:hAnsi="Gill Sans MT" w:cs="Gill Sans"/>
          <w:i/>
        </w:rPr>
        <w:t xml:space="preserve">henomena through the </w:t>
      </w:r>
      <w:r w:rsidR="00A8378A">
        <w:rPr>
          <w:rFonts w:ascii="Gill Sans MT" w:eastAsia="Gill Sans" w:hAnsi="Gill Sans MT" w:cs="Gill Sans"/>
          <w:i/>
        </w:rPr>
        <w:t>m</w:t>
      </w:r>
      <w:r w:rsidRPr="007B239A">
        <w:rPr>
          <w:rFonts w:ascii="Gill Sans MT" w:eastAsia="Gill Sans" w:hAnsi="Gill Sans MT" w:cs="Gill Sans"/>
          <w:i/>
        </w:rPr>
        <w:t xml:space="preserve">oving </w:t>
      </w:r>
      <w:r w:rsidR="00A8378A">
        <w:rPr>
          <w:rFonts w:ascii="Gill Sans MT" w:eastAsia="Gill Sans" w:hAnsi="Gill Sans MT" w:cs="Gill Sans"/>
          <w:i/>
        </w:rPr>
        <w:t>i</w:t>
      </w:r>
      <w:r w:rsidRPr="007B239A">
        <w:rPr>
          <w:rFonts w:ascii="Gill Sans MT" w:eastAsia="Gill Sans" w:hAnsi="Gill Sans MT" w:cs="Gill Sans"/>
          <w:i/>
        </w:rPr>
        <w:t>mage</w:t>
      </w:r>
      <w:r w:rsidR="00930940">
        <w:rPr>
          <w:rFonts w:ascii="Gill Sans MT" w:eastAsia="Gill Sans" w:hAnsi="Gill Sans MT" w:cs="Gill Sans"/>
        </w:rPr>
        <w:t>,</w:t>
      </w:r>
      <w:r w:rsidRPr="007B239A">
        <w:rPr>
          <w:rFonts w:ascii="Gill Sans MT" w:eastAsia="Gill Sans" w:hAnsi="Gill Sans MT" w:cs="Gill Sans"/>
        </w:rPr>
        <w:t xml:space="preserve"> </w:t>
      </w:r>
      <w:r w:rsidR="00930940">
        <w:rPr>
          <w:rFonts w:ascii="Gill Sans MT" w:eastAsia="Gill Sans" w:hAnsi="Gill Sans MT" w:cs="Gill Sans"/>
        </w:rPr>
        <w:t xml:space="preserve">Bristol: </w:t>
      </w:r>
      <w:r w:rsidRPr="007B239A">
        <w:rPr>
          <w:rFonts w:ascii="Gill Sans MT" w:eastAsia="Gill Sans" w:hAnsi="Gill Sans MT" w:cs="Gill Sans"/>
        </w:rPr>
        <w:t>Intellect Books.</w:t>
      </w:r>
    </w:p>
    <w:p w14:paraId="3D2F7C71" w14:textId="77777777" w:rsidR="003C026C" w:rsidRDefault="003C026C" w:rsidP="007375FC">
      <w:pPr>
        <w:jc w:val="both"/>
        <w:rPr>
          <w:rFonts w:ascii="Gill Sans MT" w:eastAsia="Gill Sans" w:hAnsi="Gill Sans MT" w:cs="Gill Sans"/>
        </w:rPr>
      </w:pPr>
    </w:p>
    <w:p w14:paraId="68FDEA4D" w14:textId="7BB84966"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Roy, Ananya</w:t>
      </w:r>
      <w:r w:rsidR="00930940">
        <w:rPr>
          <w:rFonts w:ascii="Gill Sans MT" w:eastAsia="Gill Sans" w:hAnsi="Gill Sans MT" w:cs="Gill Sans"/>
        </w:rPr>
        <w:t xml:space="preserve"> </w:t>
      </w:r>
      <w:r w:rsidRPr="007B239A">
        <w:rPr>
          <w:rFonts w:ascii="Gill Sans MT" w:eastAsia="Gill Sans" w:hAnsi="Gill Sans MT" w:cs="Gill Sans"/>
        </w:rPr>
        <w:t>2013. The 21st-</w:t>
      </w:r>
      <w:r w:rsidR="009A2EE9">
        <w:rPr>
          <w:rFonts w:ascii="Gill Sans MT" w:eastAsia="Gill Sans" w:hAnsi="Gill Sans MT" w:cs="Gill Sans"/>
        </w:rPr>
        <w:t>c</w:t>
      </w:r>
      <w:r w:rsidRPr="007B239A">
        <w:rPr>
          <w:rFonts w:ascii="Gill Sans MT" w:eastAsia="Gill Sans" w:hAnsi="Gill Sans MT" w:cs="Gill Sans"/>
        </w:rPr>
        <w:t xml:space="preserve">entury </w:t>
      </w:r>
      <w:r w:rsidR="009A2EE9">
        <w:rPr>
          <w:rFonts w:ascii="Gill Sans MT" w:eastAsia="Gill Sans" w:hAnsi="Gill Sans MT" w:cs="Gill Sans"/>
        </w:rPr>
        <w:t>m</w:t>
      </w:r>
      <w:r w:rsidRPr="007B239A">
        <w:rPr>
          <w:rFonts w:ascii="Gill Sans MT" w:eastAsia="Gill Sans" w:hAnsi="Gill Sans MT" w:cs="Gill Sans"/>
        </w:rPr>
        <w:t xml:space="preserve">etropolis: </w:t>
      </w:r>
      <w:r w:rsidR="009A2EE9">
        <w:rPr>
          <w:rFonts w:ascii="Gill Sans MT" w:eastAsia="Gill Sans" w:hAnsi="Gill Sans MT" w:cs="Gill Sans"/>
        </w:rPr>
        <w:t>n</w:t>
      </w:r>
      <w:r w:rsidRPr="007B239A">
        <w:rPr>
          <w:rFonts w:ascii="Gill Sans MT" w:eastAsia="Gill Sans" w:hAnsi="Gill Sans MT" w:cs="Gill Sans"/>
        </w:rPr>
        <w:t xml:space="preserve">ew </w:t>
      </w:r>
      <w:r w:rsidR="009A2EE9">
        <w:rPr>
          <w:rFonts w:ascii="Gill Sans MT" w:eastAsia="Gill Sans" w:hAnsi="Gill Sans MT" w:cs="Gill Sans"/>
        </w:rPr>
        <w:t>g</w:t>
      </w:r>
      <w:r w:rsidRPr="007B239A">
        <w:rPr>
          <w:rFonts w:ascii="Gill Sans MT" w:eastAsia="Gill Sans" w:hAnsi="Gill Sans MT" w:cs="Gill Sans"/>
        </w:rPr>
        <w:t xml:space="preserve">eographies of </w:t>
      </w:r>
      <w:r w:rsidR="009A2EE9">
        <w:rPr>
          <w:rFonts w:ascii="Gill Sans MT" w:eastAsia="Gill Sans" w:hAnsi="Gill Sans MT" w:cs="Gill Sans"/>
        </w:rPr>
        <w:t>t</w:t>
      </w:r>
      <w:r w:rsidRPr="007B239A">
        <w:rPr>
          <w:rFonts w:ascii="Gill Sans MT" w:eastAsia="Gill Sans" w:hAnsi="Gill Sans MT" w:cs="Gill Sans"/>
        </w:rPr>
        <w:t>heory</w:t>
      </w:r>
      <w:r w:rsidR="00930940">
        <w:rPr>
          <w:rFonts w:ascii="Gill Sans MT" w:eastAsia="Gill Sans" w:hAnsi="Gill Sans MT" w:cs="Gill Sans"/>
        </w:rPr>
        <w:t>,</w:t>
      </w:r>
      <w:r w:rsidRPr="007B239A">
        <w:rPr>
          <w:rFonts w:ascii="Gill Sans MT" w:eastAsia="Gill Sans" w:hAnsi="Gill Sans MT" w:cs="Gill Sans"/>
        </w:rPr>
        <w:t xml:space="preserve"> </w:t>
      </w:r>
      <w:r w:rsidR="00930940">
        <w:rPr>
          <w:rFonts w:ascii="Gill Sans MT" w:eastAsia="Gill Sans" w:hAnsi="Gill Sans MT" w:cs="Gill Sans"/>
        </w:rPr>
        <w:t>i</w:t>
      </w:r>
      <w:r w:rsidRPr="007B239A">
        <w:rPr>
          <w:rFonts w:ascii="Gill Sans MT" w:eastAsia="Gill Sans" w:hAnsi="Gill Sans MT" w:cs="Gill Sans"/>
        </w:rPr>
        <w:t xml:space="preserve">n </w:t>
      </w:r>
      <w:r w:rsidRPr="007B239A">
        <w:rPr>
          <w:rFonts w:ascii="Gill Sans MT" w:eastAsia="Gill Sans" w:hAnsi="Gill Sans MT" w:cs="Gill Sans"/>
          <w:i/>
        </w:rPr>
        <w:t xml:space="preserve">The </w:t>
      </w:r>
      <w:r w:rsidR="009A2EE9">
        <w:rPr>
          <w:rFonts w:ascii="Gill Sans MT" w:eastAsia="Gill Sans" w:hAnsi="Gill Sans MT" w:cs="Gill Sans"/>
          <w:i/>
        </w:rPr>
        <w:t>f</w:t>
      </w:r>
      <w:r w:rsidRPr="007B239A">
        <w:rPr>
          <w:rFonts w:ascii="Gill Sans MT" w:eastAsia="Gill Sans" w:hAnsi="Gill Sans MT" w:cs="Gill Sans"/>
          <w:i/>
        </w:rPr>
        <w:t xml:space="preserve">utures of the </w:t>
      </w:r>
      <w:r w:rsidR="009A2EE9">
        <w:rPr>
          <w:rFonts w:ascii="Gill Sans MT" w:eastAsia="Gill Sans" w:hAnsi="Gill Sans MT" w:cs="Gill Sans"/>
          <w:i/>
        </w:rPr>
        <w:t>ci</w:t>
      </w:r>
      <w:r w:rsidRPr="007B239A">
        <w:rPr>
          <w:rFonts w:ascii="Gill Sans MT" w:eastAsia="Gill Sans" w:hAnsi="Gill Sans MT" w:cs="Gill Sans"/>
          <w:i/>
        </w:rPr>
        <w:t xml:space="preserve">ty </w:t>
      </w:r>
      <w:r w:rsidR="009A2EE9">
        <w:rPr>
          <w:rFonts w:ascii="Gill Sans MT" w:eastAsia="Gill Sans" w:hAnsi="Gill Sans MT" w:cs="Gill Sans"/>
          <w:i/>
        </w:rPr>
        <w:t>r</w:t>
      </w:r>
      <w:r w:rsidRPr="007B239A">
        <w:rPr>
          <w:rFonts w:ascii="Gill Sans MT" w:eastAsia="Gill Sans" w:hAnsi="Gill Sans MT" w:cs="Gill Sans"/>
          <w:i/>
        </w:rPr>
        <w:t>egion</w:t>
      </w:r>
      <w:r w:rsidRPr="007B239A">
        <w:rPr>
          <w:rFonts w:ascii="Gill Sans MT" w:eastAsia="Gill Sans" w:hAnsi="Gill Sans MT" w:cs="Gill Sans"/>
        </w:rPr>
        <w:t>, 59</w:t>
      </w:r>
      <w:r w:rsidR="009A2EE9">
        <w:rPr>
          <w:rFonts w:ascii="Gill Sans MT" w:eastAsia="Gill Sans" w:hAnsi="Gill Sans MT" w:cs="Gill Sans"/>
        </w:rPr>
        <w:t>-</w:t>
      </w:r>
      <w:r w:rsidRPr="007B239A">
        <w:rPr>
          <w:rFonts w:ascii="Gill Sans MT" w:eastAsia="Gill Sans" w:hAnsi="Gill Sans MT" w:cs="Gill Sans"/>
        </w:rPr>
        <w:t xml:space="preserve">70. </w:t>
      </w:r>
      <w:r w:rsidR="00930940">
        <w:rPr>
          <w:rFonts w:ascii="Gill Sans MT" w:eastAsia="Gill Sans" w:hAnsi="Gill Sans MT" w:cs="Gill Sans"/>
        </w:rPr>
        <w:t xml:space="preserve">London: </w:t>
      </w:r>
      <w:r w:rsidRPr="007B239A">
        <w:rPr>
          <w:rFonts w:ascii="Gill Sans MT" w:eastAsia="Gill Sans" w:hAnsi="Gill Sans MT" w:cs="Gill Sans"/>
        </w:rPr>
        <w:t>Routledge.</w:t>
      </w:r>
    </w:p>
    <w:p w14:paraId="7DB5DE4C" w14:textId="77777777" w:rsidR="003C026C" w:rsidRDefault="003C026C" w:rsidP="007375FC">
      <w:pPr>
        <w:jc w:val="both"/>
        <w:rPr>
          <w:rFonts w:ascii="Gill Sans MT" w:eastAsia="Gill Sans" w:hAnsi="Gill Sans MT" w:cs="Gill Sans"/>
        </w:rPr>
      </w:pPr>
    </w:p>
    <w:p w14:paraId="70127B9D" w14:textId="1821AF8C"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Ruddick, Susan</w:t>
      </w:r>
      <w:r w:rsidR="00116FF0">
        <w:rPr>
          <w:rFonts w:ascii="Gill Sans MT" w:eastAsia="Gill Sans" w:hAnsi="Gill Sans MT" w:cs="Gill Sans"/>
        </w:rPr>
        <w:t xml:space="preserve"> </w:t>
      </w:r>
      <w:r w:rsidRPr="007B239A">
        <w:rPr>
          <w:rFonts w:ascii="Gill Sans MT" w:eastAsia="Gill Sans" w:hAnsi="Gill Sans MT" w:cs="Gill Sans"/>
        </w:rPr>
        <w:t xml:space="preserve">2010. The </w:t>
      </w:r>
      <w:r w:rsidR="00116FF0">
        <w:rPr>
          <w:rFonts w:ascii="Gill Sans MT" w:eastAsia="Gill Sans" w:hAnsi="Gill Sans MT" w:cs="Gill Sans"/>
        </w:rPr>
        <w:t>p</w:t>
      </w:r>
      <w:r w:rsidRPr="007B239A">
        <w:rPr>
          <w:rFonts w:ascii="Gill Sans MT" w:eastAsia="Gill Sans" w:hAnsi="Gill Sans MT" w:cs="Gill Sans"/>
        </w:rPr>
        <w:t xml:space="preserve">olitics of </w:t>
      </w:r>
      <w:r w:rsidR="00116FF0">
        <w:rPr>
          <w:rFonts w:ascii="Gill Sans MT" w:eastAsia="Gill Sans" w:hAnsi="Gill Sans MT" w:cs="Gill Sans"/>
        </w:rPr>
        <w:t>a</w:t>
      </w:r>
      <w:r w:rsidRPr="007B239A">
        <w:rPr>
          <w:rFonts w:ascii="Gill Sans MT" w:eastAsia="Gill Sans" w:hAnsi="Gill Sans MT" w:cs="Gill Sans"/>
        </w:rPr>
        <w:t xml:space="preserve">ffect: Spinoza in the </w:t>
      </w:r>
      <w:r w:rsidR="00116FF0">
        <w:rPr>
          <w:rFonts w:ascii="Gill Sans MT" w:eastAsia="Gill Sans" w:hAnsi="Gill Sans MT" w:cs="Gill Sans"/>
        </w:rPr>
        <w:t>w</w:t>
      </w:r>
      <w:r w:rsidRPr="007B239A">
        <w:rPr>
          <w:rFonts w:ascii="Gill Sans MT" w:eastAsia="Gill Sans" w:hAnsi="Gill Sans MT" w:cs="Gill Sans"/>
        </w:rPr>
        <w:t>ork of Negri and Deleuze</w:t>
      </w:r>
      <w:r w:rsidR="00116FF0">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 xml:space="preserve">Theory, Culture </w:t>
      </w:r>
      <w:r w:rsidR="00BD7574">
        <w:rPr>
          <w:rFonts w:ascii="Gill Sans MT" w:eastAsia="Gill Sans" w:hAnsi="Gill Sans MT" w:cs="Gill Sans"/>
          <w:i/>
        </w:rPr>
        <w:t>and</w:t>
      </w:r>
      <w:r w:rsidRPr="007B239A">
        <w:rPr>
          <w:rFonts w:ascii="Gill Sans MT" w:eastAsia="Gill Sans" w:hAnsi="Gill Sans MT" w:cs="Gill Sans"/>
          <w:i/>
        </w:rPr>
        <w:t xml:space="preserve"> Society</w:t>
      </w:r>
      <w:r w:rsidRPr="007B239A">
        <w:rPr>
          <w:rFonts w:ascii="Gill Sans MT" w:eastAsia="Gill Sans" w:hAnsi="Gill Sans MT" w:cs="Gill Sans"/>
        </w:rPr>
        <w:t xml:space="preserve"> 27</w:t>
      </w:r>
      <w:r w:rsidR="00116FF0">
        <w:rPr>
          <w:rFonts w:ascii="Gill Sans MT" w:eastAsia="Gill Sans" w:hAnsi="Gill Sans MT" w:cs="Gill Sans"/>
        </w:rPr>
        <w:t>/</w:t>
      </w:r>
      <w:r w:rsidRPr="007B239A">
        <w:rPr>
          <w:rFonts w:ascii="Gill Sans MT" w:eastAsia="Gill Sans" w:hAnsi="Gill Sans MT" w:cs="Gill Sans"/>
        </w:rPr>
        <w:t>4</w:t>
      </w:r>
      <w:r w:rsidR="00116FF0">
        <w:rPr>
          <w:rFonts w:ascii="Gill Sans MT" w:eastAsia="Gill Sans" w:hAnsi="Gill Sans MT" w:cs="Gill Sans"/>
        </w:rPr>
        <w:t>,</w:t>
      </w:r>
      <w:r w:rsidRPr="007B239A">
        <w:rPr>
          <w:rFonts w:ascii="Gill Sans MT" w:eastAsia="Gill Sans" w:hAnsi="Gill Sans MT" w:cs="Gill Sans"/>
        </w:rPr>
        <w:t xml:space="preserve"> 21</w:t>
      </w:r>
      <w:r w:rsidR="008C6CD9">
        <w:rPr>
          <w:rFonts w:ascii="Gill Sans MT" w:eastAsia="Gill Sans" w:hAnsi="Gill Sans MT" w:cs="Gill Sans"/>
        </w:rPr>
        <w:t>-</w:t>
      </w:r>
      <w:r w:rsidRPr="007B239A">
        <w:rPr>
          <w:rFonts w:ascii="Gill Sans MT" w:eastAsia="Gill Sans" w:hAnsi="Gill Sans MT" w:cs="Gill Sans"/>
        </w:rPr>
        <w:t>45.</w:t>
      </w:r>
      <w:r w:rsidR="008C6CD9">
        <w:rPr>
          <w:rFonts w:ascii="Gill Sans MT" w:eastAsia="Gill Sans" w:hAnsi="Gill Sans MT" w:cs="Gill Sans"/>
        </w:rPr>
        <w:t xml:space="preserve"> doi:</w:t>
      </w:r>
      <w:r w:rsidRPr="007B239A">
        <w:rPr>
          <w:rFonts w:ascii="Gill Sans MT" w:eastAsia="Gill Sans" w:hAnsi="Gill Sans MT" w:cs="Gill Sans"/>
        </w:rPr>
        <w:t xml:space="preserve"> </w:t>
      </w:r>
      <w:hyperlink r:id="rId18">
        <w:r w:rsidRPr="007B239A">
          <w:rPr>
            <w:rFonts w:ascii="Gill Sans MT" w:eastAsia="Gill Sans" w:hAnsi="Gill Sans MT" w:cs="Gill Sans"/>
            <w:color w:val="1155CC"/>
            <w:u w:val="single"/>
          </w:rPr>
          <w:t>https://doi.org/10.1177/0263276410372235</w:t>
        </w:r>
      </w:hyperlink>
    </w:p>
    <w:p w14:paraId="2D59D7A7" w14:textId="77777777" w:rsidR="003C026C" w:rsidRDefault="003C026C" w:rsidP="007375FC">
      <w:pPr>
        <w:jc w:val="both"/>
        <w:rPr>
          <w:rFonts w:ascii="Gill Sans MT" w:eastAsia="Gill Sans" w:hAnsi="Gill Sans MT" w:cs="Gill Sans"/>
        </w:rPr>
      </w:pPr>
    </w:p>
    <w:p w14:paraId="728B758A" w14:textId="5F583B57" w:rsidR="003C026C" w:rsidRDefault="000D73B6" w:rsidP="007375FC">
      <w:pPr>
        <w:jc w:val="both"/>
        <w:rPr>
          <w:rFonts w:ascii="Gill Sans MT" w:eastAsia="Gill Sans" w:hAnsi="Gill Sans MT" w:cs="Gill Sans"/>
        </w:rPr>
      </w:pPr>
      <w:r w:rsidRPr="007B239A">
        <w:rPr>
          <w:rFonts w:ascii="Gill Sans MT" w:eastAsia="Gill Sans" w:hAnsi="Gill Sans MT" w:cs="Gill Sans"/>
        </w:rPr>
        <w:t xml:space="preserve">Schueller, Malini Johar 2009. </w:t>
      </w:r>
      <w:r w:rsidR="00C81C0E">
        <w:rPr>
          <w:rFonts w:ascii="Gill Sans MT" w:eastAsia="Gill Sans" w:hAnsi="Gill Sans MT" w:cs="Gill Sans"/>
        </w:rPr>
        <w:t>Decolonizing</w:t>
      </w:r>
      <w:r w:rsidRPr="007B239A">
        <w:rPr>
          <w:rFonts w:ascii="Gill Sans MT" w:eastAsia="Gill Sans" w:hAnsi="Gill Sans MT" w:cs="Gill Sans"/>
        </w:rPr>
        <w:t xml:space="preserve"> </w:t>
      </w:r>
      <w:r w:rsidR="00C81C0E">
        <w:rPr>
          <w:rFonts w:ascii="Gill Sans MT" w:eastAsia="Gill Sans" w:hAnsi="Gill Sans MT" w:cs="Gill Sans"/>
        </w:rPr>
        <w:t>global theories today</w:t>
      </w:r>
      <w:r w:rsidRPr="007B239A">
        <w:rPr>
          <w:rFonts w:ascii="Gill Sans MT" w:eastAsia="Gill Sans" w:hAnsi="Gill Sans MT" w:cs="Gill Sans"/>
        </w:rPr>
        <w:t>: Hardt and Negri, Agamben, Butler</w:t>
      </w:r>
      <w:r w:rsidR="00C81C0E">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Interventions</w:t>
      </w:r>
      <w:r w:rsidRPr="007B239A">
        <w:rPr>
          <w:rFonts w:ascii="Gill Sans MT" w:eastAsia="Gill Sans" w:hAnsi="Gill Sans MT" w:cs="Gill Sans"/>
        </w:rPr>
        <w:t xml:space="preserve"> 11</w:t>
      </w:r>
      <w:r w:rsidR="00C81C0E">
        <w:rPr>
          <w:rFonts w:ascii="Gill Sans MT" w:eastAsia="Gill Sans" w:hAnsi="Gill Sans MT" w:cs="Gill Sans"/>
        </w:rPr>
        <w:t>/</w:t>
      </w:r>
      <w:r w:rsidRPr="007B239A">
        <w:rPr>
          <w:rFonts w:ascii="Gill Sans MT" w:eastAsia="Gill Sans" w:hAnsi="Gill Sans MT" w:cs="Gill Sans"/>
        </w:rPr>
        <w:t>2</w:t>
      </w:r>
      <w:r w:rsidR="00C81C0E">
        <w:rPr>
          <w:rFonts w:ascii="Gill Sans MT" w:eastAsia="Gill Sans" w:hAnsi="Gill Sans MT" w:cs="Gill Sans"/>
        </w:rPr>
        <w:t>,</w:t>
      </w:r>
      <w:r w:rsidRPr="007B239A">
        <w:rPr>
          <w:rFonts w:ascii="Gill Sans MT" w:eastAsia="Gill Sans" w:hAnsi="Gill Sans MT" w:cs="Gill Sans"/>
        </w:rPr>
        <w:t xml:space="preserve"> 235</w:t>
      </w:r>
      <w:r w:rsidR="00C81C0E">
        <w:rPr>
          <w:rFonts w:ascii="Gill Sans MT" w:eastAsia="Gill Sans" w:hAnsi="Gill Sans MT" w:cs="Gill Sans"/>
        </w:rPr>
        <w:t>-</w:t>
      </w:r>
      <w:r w:rsidRPr="007B239A">
        <w:rPr>
          <w:rFonts w:ascii="Gill Sans MT" w:eastAsia="Gill Sans" w:hAnsi="Gill Sans MT" w:cs="Gill Sans"/>
        </w:rPr>
        <w:t>54.</w:t>
      </w:r>
      <w:r w:rsidR="00C81C0E">
        <w:rPr>
          <w:rFonts w:ascii="Gill Sans MT" w:eastAsia="Gill Sans" w:hAnsi="Gill Sans MT" w:cs="Gill Sans"/>
        </w:rPr>
        <w:t xml:space="preserve"> doi:</w:t>
      </w:r>
      <w:r w:rsidRPr="007B239A">
        <w:rPr>
          <w:rFonts w:ascii="Gill Sans MT" w:eastAsia="Gill Sans" w:hAnsi="Gill Sans MT" w:cs="Gill Sans"/>
        </w:rPr>
        <w:t xml:space="preserve"> </w:t>
      </w:r>
      <w:hyperlink r:id="rId19">
        <w:r w:rsidRPr="007B239A">
          <w:rPr>
            <w:rFonts w:ascii="Gill Sans MT" w:eastAsia="Gill Sans" w:hAnsi="Gill Sans MT" w:cs="Gill Sans"/>
            <w:color w:val="1155CC"/>
            <w:u w:val="single"/>
          </w:rPr>
          <w:t>https://doi.org/10.1080/13698010903053303</w:t>
        </w:r>
      </w:hyperlink>
    </w:p>
    <w:p w14:paraId="2551D045" w14:textId="77777777" w:rsidR="003C026C" w:rsidRDefault="003C026C" w:rsidP="007375FC">
      <w:pPr>
        <w:jc w:val="both"/>
        <w:rPr>
          <w:rFonts w:ascii="Gill Sans MT" w:eastAsia="Gill Sans" w:hAnsi="Gill Sans MT" w:cs="Gill Sans"/>
        </w:rPr>
      </w:pPr>
    </w:p>
    <w:p w14:paraId="49AB6B72" w14:textId="2A4DDC96"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Shafik, Viola. 2007a. </w:t>
      </w:r>
      <w:r w:rsidRPr="007B239A">
        <w:rPr>
          <w:rFonts w:ascii="Gill Sans MT" w:eastAsia="Gill Sans" w:hAnsi="Gill Sans MT" w:cs="Gill Sans"/>
          <w:i/>
        </w:rPr>
        <w:t xml:space="preserve">Arab </w:t>
      </w:r>
      <w:r w:rsidR="00C81C0E">
        <w:rPr>
          <w:rFonts w:ascii="Gill Sans MT" w:eastAsia="Gill Sans" w:hAnsi="Gill Sans MT" w:cs="Gill Sans"/>
          <w:i/>
        </w:rPr>
        <w:t>c</w:t>
      </w:r>
      <w:r w:rsidRPr="007B239A">
        <w:rPr>
          <w:rFonts w:ascii="Gill Sans MT" w:eastAsia="Gill Sans" w:hAnsi="Gill Sans MT" w:cs="Gill Sans"/>
          <w:i/>
        </w:rPr>
        <w:t xml:space="preserve">inema: </w:t>
      </w:r>
      <w:r w:rsidR="00C81C0E">
        <w:rPr>
          <w:rFonts w:ascii="Gill Sans MT" w:eastAsia="Gill Sans" w:hAnsi="Gill Sans MT" w:cs="Gill Sans"/>
          <w:i/>
        </w:rPr>
        <w:t>h</w:t>
      </w:r>
      <w:r w:rsidRPr="007B239A">
        <w:rPr>
          <w:rFonts w:ascii="Gill Sans MT" w:eastAsia="Gill Sans" w:hAnsi="Gill Sans MT" w:cs="Gill Sans"/>
          <w:i/>
        </w:rPr>
        <w:t xml:space="preserve">istory and </w:t>
      </w:r>
      <w:r w:rsidR="00C81C0E">
        <w:rPr>
          <w:rFonts w:ascii="Gill Sans MT" w:eastAsia="Gill Sans" w:hAnsi="Gill Sans MT" w:cs="Gill Sans"/>
          <w:i/>
        </w:rPr>
        <w:t>c</w:t>
      </w:r>
      <w:r w:rsidRPr="007B239A">
        <w:rPr>
          <w:rFonts w:ascii="Gill Sans MT" w:eastAsia="Gill Sans" w:hAnsi="Gill Sans MT" w:cs="Gill Sans"/>
          <w:i/>
        </w:rPr>
        <w:t xml:space="preserve">ultural </w:t>
      </w:r>
      <w:r w:rsidR="00C81C0E">
        <w:rPr>
          <w:rFonts w:ascii="Gill Sans MT" w:eastAsia="Gill Sans" w:hAnsi="Gill Sans MT" w:cs="Gill Sans"/>
          <w:i/>
        </w:rPr>
        <w:t>i</w:t>
      </w:r>
      <w:r w:rsidRPr="007B239A">
        <w:rPr>
          <w:rFonts w:ascii="Gill Sans MT" w:eastAsia="Gill Sans" w:hAnsi="Gill Sans MT" w:cs="Gill Sans"/>
          <w:i/>
        </w:rPr>
        <w:t>dentity</w:t>
      </w:r>
      <w:r w:rsidRPr="007B239A">
        <w:rPr>
          <w:rFonts w:ascii="Gill Sans MT" w:eastAsia="Gill Sans" w:hAnsi="Gill Sans MT" w:cs="Gill Sans"/>
        </w:rPr>
        <w:t xml:space="preserve">. </w:t>
      </w:r>
      <w:r w:rsidR="008D273B">
        <w:rPr>
          <w:rFonts w:ascii="Gill Sans MT" w:eastAsia="Gill Sans" w:hAnsi="Gill Sans MT" w:cs="Gill Sans"/>
        </w:rPr>
        <w:t xml:space="preserve">Cairo and New York: </w:t>
      </w:r>
      <w:r w:rsidRPr="007B239A">
        <w:rPr>
          <w:rFonts w:ascii="Gill Sans MT" w:eastAsia="Gill Sans" w:hAnsi="Gill Sans MT" w:cs="Gill Sans"/>
        </w:rPr>
        <w:t>American Univ</w:t>
      </w:r>
      <w:r w:rsidR="008D273B">
        <w:rPr>
          <w:rFonts w:ascii="Gill Sans MT" w:eastAsia="Gill Sans" w:hAnsi="Gill Sans MT" w:cs="Gill Sans"/>
        </w:rPr>
        <w:t>ersity</w:t>
      </w:r>
      <w:r w:rsidRPr="007B239A">
        <w:rPr>
          <w:rFonts w:ascii="Gill Sans MT" w:eastAsia="Gill Sans" w:hAnsi="Gill Sans MT" w:cs="Gill Sans"/>
        </w:rPr>
        <w:t xml:space="preserve"> in Cairo Press. </w:t>
      </w:r>
    </w:p>
    <w:p w14:paraId="5045C38A" w14:textId="33B8DFAC"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 2007b. </w:t>
      </w:r>
      <w:r w:rsidR="008D273B">
        <w:rPr>
          <w:rFonts w:ascii="Gill Sans MT" w:eastAsia="Gill Sans" w:hAnsi="Gill Sans MT" w:cs="Gill Sans"/>
          <w:i/>
        </w:rPr>
        <w:t>P</w:t>
      </w:r>
      <w:r w:rsidRPr="007B239A">
        <w:rPr>
          <w:rFonts w:ascii="Gill Sans MT" w:eastAsia="Gill Sans" w:hAnsi="Gill Sans MT" w:cs="Gill Sans"/>
          <w:i/>
        </w:rPr>
        <w:t xml:space="preserve">opular Egyptian </w:t>
      </w:r>
      <w:r w:rsidR="008D273B">
        <w:rPr>
          <w:rFonts w:ascii="Gill Sans MT" w:eastAsia="Gill Sans" w:hAnsi="Gill Sans MT" w:cs="Gill Sans"/>
          <w:i/>
        </w:rPr>
        <w:t>c</w:t>
      </w:r>
      <w:r w:rsidRPr="007B239A">
        <w:rPr>
          <w:rFonts w:ascii="Gill Sans MT" w:eastAsia="Gill Sans" w:hAnsi="Gill Sans MT" w:cs="Gill Sans"/>
          <w:i/>
        </w:rPr>
        <w:t xml:space="preserve">inema: </w:t>
      </w:r>
      <w:r w:rsidR="008D273B">
        <w:rPr>
          <w:rFonts w:ascii="Gill Sans MT" w:eastAsia="Gill Sans" w:hAnsi="Gill Sans MT" w:cs="Gill Sans"/>
          <w:i/>
        </w:rPr>
        <w:t>g</w:t>
      </w:r>
      <w:r w:rsidRPr="007B239A">
        <w:rPr>
          <w:rFonts w:ascii="Gill Sans MT" w:eastAsia="Gill Sans" w:hAnsi="Gill Sans MT" w:cs="Gill Sans"/>
          <w:i/>
        </w:rPr>
        <w:t xml:space="preserve">ender, </w:t>
      </w:r>
      <w:r w:rsidR="008D273B">
        <w:rPr>
          <w:rFonts w:ascii="Gill Sans MT" w:eastAsia="Gill Sans" w:hAnsi="Gill Sans MT" w:cs="Gill Sans"/>
          <w:i/>
        </w:rPr>
        <w:t>c</w:t>
      </w:r>
      <w:r w:rsidRPr="007B239A">
        <w:rPr>
          <w:rFonts w:ascii="Gill Sans MT" w:eastAsia="Gill Sans" w:hAnsi="Gill Sans MT" w:cs="Gill Sans"/>
          <w:i/>
        </w:rPr>
        <w:t xml:space="preserve">lass, and </w:t>
      </w:r>
      <w:r w:rsidR="008D273B">
        <w:rPr>
          <w:rFonts w:ascii="Gill Sans MT" w:eastAsia="Gill Sans" w:hAnsi="Gill Sans MT" w:cs="Gill Sans"/>
          <w:i/>
        </w:rPr>
        <w:t>n</w:t>
      </w:r>
      <w:r w:rsidRPr="007B239A">
        <w:rPr>
          <w:rFonts w:ascii="Gill Sans MT" w:eastAsia="Gill Sans" w:hAnsi="Gill Sans MT" w:cs="Gill Sans"/>
          <w:i/>
        </w:rPr>
        <w:t>ation</w:t>
      </w:r>
      <w:r w:rsidRPr="007B239A">
        <w:rPr>
          <w:rFonts w:ascii="Gill Sans MT" w:eastAsia="Gill Sans" w:hAnsi="Gill Sans MT" w:cs="Gill Sans"/>
        </w:rPr>
        <w:t>.</w:t>
      </w:r>
      <w:r w:rsidR="008D273B">
        <w:rPr>
          <w:rFonts w:ascii="Gill Sans MT" w:eastAsia="Gill Sans" w:hAnsi="Gill Sans MT" w:cs="Gill Sans"/>
        </w:rPr>
        <w:t xml:space="preserve"> Cairo and New York: American University in Cairo Press</w:t>
      </w:r>
      <w:r w:rsidRPr="007B239A">
        <w:rPr>
          <w:rFonts w:ascii="Gill Sans MT" w:eastAsia="Gill Sans" w:hAnsi="Gill Sans MT" w:cs="Gill Sans"/>
        </w:rPr>
        <w:t xml:space="preserve">. </w:t>
      </w:r>
    </w:p>
    <w:p w14:paraId="420D9510" w14:textId="77777777" w:rsidR="003C026C" w:rsidRDefault="003C026C" w:rsidP="007375FC">
      <w:pPr>
        <w:jc w:val="both"/>
        <w:rPr>
          <w:rFonts w:ascii="Gill Sans MT" w:eastAsia="Gill Sans" w:hAnsi="Gill Sans MT" w:cs="Gill Sans"/>
        </w:rPr>
      </w:pPr>
    </w:p>
    <w:p w14:paraId="1F6B57C8" w14:textId="1E6735DD"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Simone, AbdouMaliq 2004. People as </w:t>
      </w:r>
      <w:r w:rsidR="00376EAE">
        <w:rPr>
          <w:rFonts w:ascii="Gill Sans MT" w:eastAsia="Gill Sans" w:hAnsi="Gill Sans MT" w:cs="Gill Sans"/>
        </w:rPr>
        <w:t>i</w:t>
      </w:r>
      <w:r w:rsidRPr="007B239A">
        <w:rPr>
          <w:rFonts w:ascii="Gill Sans MT" w:eastAsia="Gill Sans" w:hAnsi="Gill Sans MT" w:cs="Gill Sans"/>
        </w:rPr>
        <w:t xml:space="preserve">nfrastructure: </w:t>
      </w:r>
      <w:r w:rsidR="00376EAE">
        <w:rPr>
          <w:rFonts w:ascii="Gill Sans MT" w:eastAsia="Gill Sans" w:hAnsi="Gill Sans MT" w:cs="Gill Sans"/>
        </w:rPr>
        <w:t>i</w:t>
      </w:r>
      <w:r w:rsidRPr="007B239A">
        <w:rPr>
          <w:rFonts w:ascii="Gill Sans MT" w:eastAsia="Gill Sans" w:hAnsi="Gill Sans MT" w:cs="Gill Sans"/>
        </w:rPr>
        <w:t xml:space="preserve">ntersecting </w:t>
      </w:r>
      <w:r w:rsidR="00376EAE">
        <w:rPr>
          <w:rFonts w:ascii="Gill Sans MT" w:eastAsia="Gill Sans" w:hAnsi="Gill Sans MT" w:cs="Gill Sans"/>
        </w:rPr>
        <w:t>f</w:t>
      </w:r>
      <w:r w:rsidRPr="007B239A">
        <w:rPr>
          <w:rFonts w:ascii="Gill Sans MT" w:eastAsia="Gill Sans" w:hAnsi="Gill Sans MT" w:cs="Gill Sans"/>
        </w:rPr>
        <w:t>ragments in Johannesburg</w:t>
      </w:r>
      <w:r w:rsidR="00376EAE">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Public Culture</w:t>
      </w:r>
      <w:r w:rsidRPr="007B239A">
        <w:rPr>
          <w:rFonts w:ascii="Gill Sans MT" w:eastAsia="Gill Sans" w:hAnsi="Gill Sans MT" w:cs="Gill Sans"/>
        </w:rPr>
        <w:t xml:space="preserve"> 16</w:t>
      </w:r>
      <w:r w:rsidR="00376EAE">
        <w:rPr>
          <w:rFonts w:ascii="Gill Sans MT" w:eastAsia="Gill Sans" w:hAnsi="Gill Sans MT" w:cs="Gill Sans"/>
        </w:rPr>
        <w:t>/</w:t>
      </w:r>
      <w:r w:rsidRPr="007B239A">
        <w:rPr>
          <w:rFonts w:ascii="Gill Sans MT" w:eastAsia="Gill Sans" w:hAnsi="Gill Sans MT" w:cs="Gill Sans"/>
        </w:rPr>
        <w:t>3</w:t>
      </w:r>
      <w:r w:rsidR="00376EAE">
        <w:rPr>
          <w:rFonts w:ascii="Gill Sans MT" w:eastAsia="Gill Sans" w:hAnsi="Gill Sans MT" w:cs="Gill Sans"/>
        </w:rPr>
        <w:t>,</w:t>
      </w:r>
      <w:r w:rsidRPr="007B239A">
        <w:rPr>
          <w:rFonts w:ascii="Gill Sans MT" w:eastAsia="Gill Sans" w:hAnsi="Gill Sans MT" w:cs="Gill Sans"/>
        </w:rPr>
        <w:t xml:space="preserve"> 407</w:t>
      </w:r>
      <w:r w:rsidR="00376EAE">
        <w:rPr>
          <w:rFonts w:ascii="Gill Sans MT" w:eastAsia="Gill Sans" w:hAnsi="Gill Sans MT" w:cs="Gill Sans"/>
        </w:rPr>
        <w:t>-</w:t>
      </w:r>
      <w:r w:rsidRPr="007B239A">
        <w:rPr>
          <w:rFonts w:ascii="Gill Sans MT" w:eastAsia="Gill Sans" w:hAnsi="Gill Sans MT" w:cs="Gill Sans"/>
        </w:rPr>
        <w:t>29.</w:t>
      </w:r>
    </w:p>
    <w:p w14:paraId="44105D2E" w14:textId="77777777" w:rsidR="003C026C" w:rsidRDefault="003C026C" w:rsidP="007375FC">
      <w:pPr>
        <w:jc w:val="both"/>
        <w:rPr>
          <w:rFonts w:ascii="Gill Sans MT" w:eastAsia="Gill Sans" w:hAnsi="Gill Sans MT" w:cs="Gill Sans"/>
        </w:rPr>
      </w:pPr>
    </w:p>
    <w:p w14:paraId="7413548B" w14:textId="0CF4DC93"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Spinoza, Benedict 1996. Ethics</w:t>
      </w:r>
      <w:r w:rsidR="007A7854">
        <w:rPr>
          <w:rFonts w:ascii="Gill Sans MT" w:eastAsia="Gill Sans" w:hAnsi="Gill Sans MT" w:cs="Gill Sans"/>
        </w:rPr>
        <w:t>,</w:t>
      </w:r>
      <w:r w:rsidRPr="007B239A">
        <w:rPr>
          <w:rFonts w:ascii="Gill Sans MT" w:eastAsia="Gill Sans" w:hAnsi="Gill Sans MT" w:cs="Gill Sans"/>
        </w:rPr>
        <w:t xml:space="preserve"> </w:t>
      </w:r>
      <w:r w:rsidR="007A7854">
        <w:rPr>
          <w:rFonts w:ascii="Gill Sans MT" w:eastAsia="Gill Sans" w:hAnsi="Gill Sans MT" w:cs="Gill Sans"/>
        </w:rPr>
        <w:t>t</w:t>
      </w:r>
      <w:r w:rsidRPr="007B239A">
        <w:rPr>
          <w:rFonts w:ascii="Gill Sans MT" w:eastAsia="Gill Sans" w:hAnsi="Gill Sans MT" w:cs="Gill Sans"/>
        </w:rPr>
        <w:t>ranslated by Edwin Curley</w:t>
      </w:r>
      <w:r w:rsidR="007A7854">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 xml:space="preserve">The </w:t>
      </w:r>
      <w:r w:rsidR="00952339">
        <w:rPr>
          <w:rFonts w:ascii="Gill Sans MT" w:eastAsia="Gill Sans" w:hAnsi="Gill Sans MT" w:cs="Gill Sans"/>
          <w:i/>
        </w:rPr>
        <w:t>c</w:t>
      </w:r>
      <w:r w:rsidRPr="007B239A">
        <w:rPr>
          <w:rFonts w:ascii="Gill Sans MT" w:eastAsia="Gill Sans" w:hAnsi="Gill Sans MT" w:cs="Gill Sans"/>
          <w:i/>
        </w:rPr>
        <w:t xml:space="preserve">ollected </w:t>
      </w:r>
      <w:r w:rsidR="00952339">
        <w:rPr>
          <w:rFonts w:ascii="Gill Sans MT" w:eastAsia="Gill Sans" w:hAnsi="Gill Sans MT" w:cs="Gill Sans"/>
          <w:i/>
        </w:rPr>
        <w:t>w</w:t>
      </w:r>
      <w:r w:rsidRPr="007B239A">
        <w:rPr>
          <w:rFonts w:ascii="Gill Sans MT" w:eastAsia="Gill Sans" w:hAnsi="Gill Sans MT" w:cs="Gill Sans"/>
          <w:i/>
        </w:rPr>
        <w:t>orks of Spinoza</w:t>
      </w:r>
      <w:r w:rsidRPr="007B239A">
        <w:rPr>
          <w:rFonts w:ascii="Gill Sans MT" w:eastAsia="Gill Sans" w:hAnsi="Gill Sans MT" w:cs="Gill Sans"/>
        </w:rPr>
        <w:t xml:space="preserve"> 1.</w:t>
      </w:r>
      <w:r w:rsidR="007A7854">
        <w:rPr>
          <w:rFonts w:ascii="Gill Sans MT" w:eastAsia="Gill Sans" w:hAnsi="Gill Sans MT" w:cs="Gill Sans"/>
        </w:rPr>
        <w:t xml:space="preserve"> Princeton: Princeton University Press.</w:t>
      </w:r>
    </w:p>
    <w:p w14:paraId="4A7C6171" w14:textId="77777777" w:rsidR="003C026C" w:rsidRDefault="003C026C" w:rsidP="007375FC">
      <w:pPr>
        <w:jc w:val="both"/>
        <w:rPr>
          <w:rFonts w:ascii="Gill Sans MT" w:eastAsia="Gill Sans" w:hAnsi="Gill Sans MT" w:cs="Gill Sans"/>
        </w:rPr>
      </w:pPr>
    </w:p>
    <w:p w14:paraId="791A33C6" w14:textId="77777777" w:rsidR="00577B1C" w:rsidRDefault="000D73B6" w:rsidP="007375FC">
      <w:pPr>
        <w:jc w:val="both"/>
        <w:rPr>
          <w:rFonts w:ascii="Gill Sans MT" w:eastAsia="Gill Sans" w:hAnsi="Gill Sans MT" w:cs="Gill Sans"/>
        </w:rPr>
      </w:pPr>
      <w:r w:rsidRPr="007B239A">
        <w:rPr>
          <w:rFonts w:ascii="Gill Sans MT" w:eastAsia="Gill Sans" w:hAnsi="Gill Sans MT" w:cs="Gill Sans"/>
        </w:rPr>
        <w:t xml:space="preserve">Thieme, Tatiana A. 2013. </w:t>
      </w:r>
      <w:r w:rsidR="0019633C">
        <w:rPr>
          <w:rFonts w:ascii="Gill Sans MT" w:eastAsia="Gill Sans" w:hAnsi="Gill Sans MT" w:cs="Gill Sans"/>
        </w:rPr>
        <w:t>‘</w:t>
      </w:r>
      <w:r w:rsidRPr="007B239A">
        <w:rPr>
          <w:rFonts w:ascii="Gill Sans MT" w:eastAsia="Gill Sans" w:hAnsi="Gill Sans MT" w:cs="Gill Sans"/>
        </w:rPr>
        <w:t xml:space="preserve">The </w:t>
      </w:r>
      <w:r w:rsidR="0019633C">
        <w:rPr>
          <w:rFonts w:ascii="Gill Sans MT" w:eastAsia="Gill Sans" w:hAnsi="Gill Sans MT" w:cs="Gill Sans"/>
        </w:rPr>
        <w:t>‘</w:t>
      </w:r>
      <w:r w:rsidR="00577B1C">
        <w:rPr>
          <w:rFonts w:ascii="Gill Sans MT" w:eastAsia="Gill Sans" w:hAnsi="Gill Sans MT" w:cs="Gill Sans"/>
        </w:rPr>
        <w:t>h</w:t>
      </w:r>
      <w:r w:rsidRPr="007B239A">
        <w:rPr>
          <w:rFonts w:ascii="Gill Sans MT" w:eastAsia="Gill Sans" w:hAnsi="Gill Sans MT" w:cs="Gill Sans"/>
        </w:rPr>
        <w:t>ustle</w:t>
      </w:r>
      <w:r w:rsidR="0019633C">
        <w:rPr>
          <w:rFonts w:ascii="Gill Sans MT" w:eastAsia="Gill Sans" w:hAnsi="Gill Sans MT" w:cs="Gill Sans"/>
        </w:rPr>
        <w:t>’</w:t>
      </w:r>
      <w:r w:rsidRPr="007B239A">
        <w:rPr>
          <w:rFonts w:ascii="Gill Sans MT" w:eastAsia="Gill Sans" w:hAnsi="Gill Sans MT" w:cs="Gill Sans"/>
        </w:rPr>
        <w:t xml:space="preserve"> amongst </w:t>
      </w:r>
      <w:r w:rsidR="00577B1C">
        <w:rPr>
          <w:rFonts w:ascii="Gill Sans MT" w:eastAsia="Gill Sans" w:hAnsi="Gill Sans MT" w:cs="Gill Sans"/>
        </w:rPr>
        <w:t>y</w:t>
      </w:r>
      <w:r w:rsidRPr="007B239A">
        <w:rPr>
          <w:rFonts w:ascii="Gill Sans MT" w:eastAsia="Gill Sans" w:hAnsi="Gill Sans MT" w:cs="Gill Sans"/>
        </w:rPr>
        <w:t xml:space="preserve">outh </w:t>
      </w:r>
      <w:r w:rsidR="00577B1C">
        <w:rPr>
          <w:rFonts w:ascii="Gill Sans MT" w:eastAsia="Gill Sans" w:hAnsi="Gill Sans MT" w:cs="Gill Sans"/>
        </w:rPr>
        <w:t>e</w:t>
      </w:r>
      <w:r w:rsidRPr="007B239A">
        <w:rPr>
          <w:rFonts w:ascii="Gill Sans MT" w:eastAsia="Gill Sans" w:hAnsi="Gill Sans MT" w:cs="Gill Sans"/>
        </w:rPr>
        <w:t>ntrepreneurs in Mathare</w:t>
      </w:r>
      <w:r w:rsidR="0019633C">
        <w:rPr>
          <w:rFonts w:ascii="Gill Sans MT" w:eastAsia="Gill Sans" w:hAnsi="Gill Sans MT" w:cs="Gill Sans"/>
        </w:rPr>
        <w:t>’</w:t>
      </w:r>
      <w:r w:rsidRPr="007B239A">
        <w:rPr>
          <w:rFonts w:ascii="Gill Sans MT" w:eastAsia="Gill Sans" w:hAnsi="Gill Sans MT" w:cs="Gill Sans"/>
        </w:rPr>
        <w:t xml:space="preserve">s </w:t>
      </w:r>
      <w:r w:rsidR="00577B1C">
        <w:rPr>
          <w:rFonts w:ascii="Gill Sans MT" w:eastAsia="Gill Sans" w:hAnsi="Gill Sans MT" w:cs="Gill Sans"/>
        </w:rPr>
        <w:t>i</w:t>
      </w:r>
      <w:r w:rsidRPr="007B239A">
        <w:rPr>
          <w:rFonts w:ascii="Gill Sans MT" w:eastAsia="Gill Sans" w:hAnsi="Gill Sans MT" w:cs="Gill Sans"/>
        </w:rPr>
        <w:t xml:space="preserve">nformal </w:t>
      </w:r>
      <w:r w:rsidR="00577B1C">
        <w:rPr>
          <w:rFonts w:ascii="Gill Sans MT" w:eastAsia="Gill Sans" w:hAnsi="Gill Sans MT" w:cs="Gill Sans"/>
        </w:rPr>
        <w:t>w</w:t>
      </w:r>
      <w:r w:rsidRPr="007B239A">
        <w:rPr>
          <w:rFonts w:ascii="Gill Sans MT" w:eastAsia="Gill Sans" w:hAnsi="Gill Sans MT" w:cs="Gill Sans"/>
        </w:rPr>
        <w:t xml:space="preserve">aste </w:t>
      </w:r>
      <w:r w:rsidR="00577B1C">
        <w:rPr>
          <w:rFonts w:ascii="Gill Sans MT" w:eastAsia="Gill Sans" w:hAnsi="Gill Sans MT" w:cs="Gill Sans"/>
        </w:rPr>
        <w:t>e</w:t>
      </w:r>
      <w:r w:rsidRPr="007B239A">
        <w:rPr>
          <w:rFonts w:ascii="Gill Sans MT" w:eastAsia="Gill Sans" w:hAnsi="Gill Sans MT" w:cs="Gill Sans"/>
        </w:rPr>
        <w:t>conomy</w:t>
      </w:r>
      <w:r w:rsidR="00577B1C">
        <w:rPr>
          <w:rFonts w:ascii="Gill Sans MT" w:eastAsia="Gill Sans" w:hAnsi="Gill Sans MT" w:cs="Gill Sans"/>
        </w:rPr>
        <w:t>,</w:t>
      </w:r>
      <w:r w:rsidRPr="007B239A">
        <w:rPr>
          <w:rFonts w:ascii="Gill Sans MT" w:eastAsia="Gill Sans" w:hAnsi="Gill Sans MT" w:cs="Gill Sans"/>
        </w:rPr>
        <w:t xml:space="preserve"> </w:t>
      </w:r>
      <w:r w:rsidRPr="007B239A">
        <w:rPr>
          <w:rFonts w:ascii="Gill Sans MT" w:eastAsia="Gill Sans" w:hAnsi="Gill Sans MT" w:cs="Gill Sans"/>
          <w:i/>
        </w:rPr>
        <w:t>Journal of Eastern African Studies</w:t>
      </w:r>
      <w:r w:rsidRPr="007B239A">
        <w:rPr>
          <w:rFonts w:ascii="Gill Sans MT" w:eastAsia="Gill Sans" w:hAnsi="Gill Sans MT" w:cs="Gill Sans"/>
        </w:rPr>
        <w:t xml:space="preserve"> 7</w:t>
      </w:r>
      <w:r w:rsidR="00577B1C">
        <w:rPr>
          <w:rFonts w:ascii="Gill Sans MT" w:eastAsia="Gill Sans" w:hAnsi="Gill Sans MT" w:cs="Gill Sans"/>
        </w:rPr>
        <w:t>/</w:t>
      </w:r>
      <w:r w:rsidRPr="007B239A">
        <w:rPr>
          <w:rFonts w:ascii="Gill Sans MT" w:eastAsia="Gill Sans" w:hAnsi="Gill Sans MT" w:cs="Gill Sans"/>
        </w:rPr>
        <w:t>3</w:t>
      </w:r>
      <w:r w:rsidR="00577B1C">
        <w:rPr>
          <w:rFonts w:ascii="Gill Sans MT" w:eastAsia="Gill Sans" w:hAnsi="Gill Sans MT" w:cs="Gill Sans"/>
        </w:rPr>
        <w:t>,</w:t>
      </w:r>
      <w:r w:rsidRPr="007B239A">
        <w:rPr>
          <w:rFonts w:ascii="Gill Sans MT" w:eastAsia="Gill Sans" w:hAnsi="Gill Sans MT" w:cs="Gill Sans"/>
        </w:rPr>
        <w:t xml:space="preserve"> 389–412. </w:t>
      </w:r>
    </w:p>
    <w:p w14:paraId="249F3DE0" w14:textId="7D412112" w:rsidR="00B86CDE" w:rsidRPr="00577B1C" w:rsidRDefault="00577B1C" w:rsidP="007375FC">
      <w:pPr>
        <w:jc w:val="both"/>
        <w:rPr>
          <w:rFonts w:ascii="Gill Sans MT" w:eastAsia="Gill Sans" w:hAnsi="Gill Sans MT" w:cs="Gill Sans"/>
          <w:lang w:val="it-IT"/>
        </w:rPr>
      </w:pPr>
      <w:r w:rsidRPr="00577B1C">
        <w:rPr>
          <w:rFonts w:ascii="Gill Sans MT" w:eastAsia="Gill Sans" w:hAnsi="Gill Sans MT" w:cs="Gill Sans"/>
          <w:lang w:val="it-IT"/>
        </w:rPr>
        <w:t xml:space="preserve">doi: </w:t>
      </w:r>
      <w:hyperlink r:id="rId20" w:history="1">
        <w:r w:rsidRPr="00577B1C">
          <w:rPr>
            <w:rStyle w:val="Hyperlink"/>
            <w:rFonts w:ascii="Gill Sans MT" w:eastAsia="Gill Sans" w:hAnsi="Gill Sans MT" w:cs="Gill Sans"/>
            <w:lang w:val="it-IT"/>
          </w:rPr>
          <w:t>https://doi.org/10.1080/17531055.2013.770678</w:t>
        </w:r>
      </w:hyperlink>
    </w:p>
    <w:p w14:paraId="1100F5F7" w14:textId="77777777" w:rsidR="003C026C" w:rsidRPr="00577B1C" w:rsidRDefault="003C026C" w:rsidP="007375FC">
      <w:pPr>
        <w:jc w:val="both"/>
        <w:rPr>
          <w:rFonts w:ascii="Gill Sans MT" w:eastAsia="Gill Sans" w:hAnsi="Gill Sans MT" w:cs="Gill Sans"/>
          <w:lang w:val="it-IT"/>
        </w:rPr>
      </w:pPr>
    </w:p>
    <w:p w14:paraId="0C158B14" w14:textId="662BEBD5" w:rsidR="00B86CDE" w:rsidRPr="007B239A" w:rsidRDefault="000D73B6" w:rsidP="007375FC">
      <w:pPr>
        <w:jc w:val="both"/>
        <w:rPr>
          <w:rFonts w:ascii="Gill Sans MT" w:eastAsia="Gill Sans" w:hAnsi="Gill Sans MT" w:cs="Gill Sans"/>
        </w:rPr>
      </w:pPr>
      <w:r w:rsidRPr="00577B1C">
        <w:rPr>
          <w:rFonts w:ascii="Gill Sans MT" w:eastAsia="Gill Sans" w:hAnsi="Gill Sans MT" w:cs="Gill Sans"/>
          <w:lang w:val="it-IT"/>
        </w:rPr>
        <w:t>Virno, Paolo</w:t>
      </w:r>
      <w:r w:rsidR="00125C23" w:rsidRPr="00577B1C">
        <w:rPr>
          <w:rFonts w:ascii="Gill Sans MT" w:eastAsia="Gill Sans" w:hAnsi="Gill Sans MT" w:cs="Gill Sans"/>
          <w:lang w:val="it-IT"/>
        </w:rPr>
        <w:t xml:space="preserve"> </w:t>
      </w:r>
      <w:r w:rsidRPr="00577B1C">
        <w:rPr>
          <w:rFonts w:ascii="Gill Sans MT" w:eastAsia="Gill Sans" w:hAnsi="Gill Sans MT" w:cs="Gill Sans"/>
          <w:lang w:val="it-IT"/>
        </w:rPr>
        <w:t xml:space="preserve">2003. </w:t>
      </w:r>
      <w:r w:rsidRPr="007B239A">
        <w:rPr>
          <w:rFonts w:ascii="Gill Sans MT" w:eastAsia="Gill Sans" w:hAnsi="Gill Sans MT" w:cs="Gill Sans"/>
          <w:i/>
        </w:rPr>
        <w:t xml:space="preserve">A </w:t>
      </w:r>
      <w:r w:rsidR="00BD53BD">
        <w:rPr>
          <w:rFonts w:ascii="Gill Sans MT" w:eastAsia="Gill Sans" w:hAnsi="Gill Sans MT" w:cs="Gill Sans"/>
          <w:i/>
        </w:rPr>
        <w:t>g</w:t>
      </w:r>
      <w:r w:rsidRPr="007B239A">
        <w:rPr>
          <w:rFonts w:ascii="Gill Sans MT" w:eastAsia="Gill Sans" w:hAnsi="Gill Sans MT" w:cs="Gill Sans"/>
          <w:i/>
        </w:rPr>
        <w:t xml:space="preserve">rammar of the </w:t>
      </w:r>
      <w:r w:rsidR="00BD53BD">
        <w:rPr>
          <w:rFonts w:ascii="Gill Sans MT" w:eastAsia="Gill Sans" w:hAnsi="Gill Sans MT" w:cs="Gill Sans"/>
          <w:i/>
        </w:rPr>
        <w:t>m</w:t>
      </w:r>
      <w:r w:rsidRPr="007B239A">
        <w:rPr>
          <w:rFonts w:ascii="Gill Sans MT" w:eastAsia="Gill Sans" w:hAnsi="Gill Sans MT" w:cs="Gill Sans"/>
          <w:i/>
        </w:rPr>
        <w:t xml:space="preserve">ultitude: </w:t>
      </w:r>
      <w:r w:rsidR="00BD53BD">
        <w:rPr>
          <w:rFonts w:ascii="Gill Sans MT" w:eastAsia="Gill Sans" w:hAnsi="Gill Sans MT" w:cs="Gill Sans"/>
          <w:i/>
        </w:rPr>
        <w:t>f</w:t>
      </w:r>
      <w:r w:rsidRPr="007B239A">
        <w:rPr>
          <w:rFonts w:ascii="Gill Sans MT" w:eastAsia="Gill Sans" w:hAnsi="Gill Sans MT" w:cs="Gill Sans"/>
          <w:i/>
        </w:rPr>
        <w:t xml:space="preserve">or an </w:t>
      </w:r>
      <w:r w:rsidR="00BD53BD">
        <w:rPr>
          <w:rFonts w:ascii="Gill Sans MT" w:eastAsia="Gill Sans" w:hAnsi="Gill Sans MT" w:cs="Gill Sans"/>
          <w:i/>
        </w:rPr>
        <w:t>a</w:t>
      </w:r>
      <w:r w:rsidRPr="007B239A">
        <w:rPr>
          <w:rFonts w:ascii="Gill Sans MT" w:eastAsia="Gill Sans" w:hAnsi="Gill Sans MT" w:cs="Gill Sans"/>
          <w:i/>
        </w:rPr>
        <w:t xml:space="preserve">nalysis of </w:t>
      </w:r>
      <w:r w:rsidR="00BD53BD">
        <w:rPr>
          <w:rFonts w:ascii="Gill Sans MT" w:eastAsia="Gill Sans" w:hAnsi="Gill Sans MT" w:cs="Gill Sans"/>
          <w:i/>
        </w:rPr>
        <w:t>c</w:t>
      </w:r>
      <w:r w:rsidRPr="007B239A">
        <w:rPr>
          <w:rFonts w:ascii="Gill Sans MT" w:eastAsia="Gill Sans" w:hAnsi="Gill Sans MT" w:cs="Gill Sans"/>
          <w:i/>
        </w:rPr>
        <w:t xml:space="preserve">ontemporary </w:t>
      </w:r>
      <w:r w:rsidR="00BD53BD">
        <w:rPr>
          <w:rFonts w:ascii="Gill Sans MT" w:eastAsia="Gill Sans" w:hAnsi="Gill Sans MT" w:cs="Gill Sans"/>
          <w:i/>
        </w:rPr>
        <w:t>f</w:t>
      </w:r>
      <w:r w:rsidRPr="007B239A">
        <w:rPr>
          <w:rFonts w:ascii="Gill Sans MT" w:eastAsia="Gill Sans" w:hAnsi="Gill Sans MT" w:cs="Gill Sans"/>
          <w:i/>
        </w:rPr>
        <w:t xml:space="preserve">orms of </w:t>
      </w:r>
      <w:r w:rsidR="00BD53BD">
        <w:rPr>
          <w:rFonts w:ascii="Gill Sans MT" w:eastAsia="Gill Sans" w:hAnsi="Gill Sans MT" w:cs="Gill Sans"/>
          <w:i/>
        </w:rPr>
        <w:t>l</w:t>
      </w:r>
      <w:r w:rsidRPr="007B239A">
        <w:rPr>
          <w:rFonts w:ascii="Gill Sans MT" w:eastAsia="Gill Sans" w:hAnsi="Gill Sans MT" w:cs="Gill Sans"/>
          <w:i/>
        </w:rPr>
        <w:t>ife</w:t>
      </w:r>
      <w:r w:rsidR="00BD53BD">
        <w:rPr>
          <w:rFonts w:ascii="Gill Sans MT" w:eastAsia="Gill Sans" w:hAnsi="Gill Sans MT" w:cs="Gill Sans"/>
        </w:rPr>
        <w:t>.</w:t>
      </w:r>
      <w:r w:rsidRPr="007B239A">
        <w:rPr>
          <w:rFonts w:ascii="Gill Sans MT" w:eastAsia="Gill Sans" w:hAnsi="Gill Sans MT" w:cs="Gill Sans"/>
        </w:rPr>
        <w:t xml:space="preserve"> Cambridge</w:t>
      </w:r>
      <w:r w:rsidR="00BD53BD">
        <w:rPr>
          <w:rFonts w:ascii="Gill Sans MT" w:eastAsia="Gill Sans" w:hAnsi="Gill Sans MT" w:cs="Gill Sans"/>
        </w:rPr>
        <w:t xml:space="preserve"> and</w:t>
      </w:r>
      <w:r w:rsidRPr="007B239A">
        <w:rPr>
          <w:rFonts w:ascii="Gill Sans MT" w:eastAsia="Gill Sans" w:hAnsi="Gill Sans MT" w:cs="Gill Sans"/>
        </w:rPr>
        <w:t xml:space="preserve"> London: Semiotext(e).</w:t>
      </w:r>
    </w:p>
    <w:p w14:paraId="39737DF5" w14:textId="77777777" w:rsidR="003C026C" w:rsidRDefault="003C026C" w:rsidP="007375FC">
      <w:pPr>
        <w:ind w:left="880" w:hanging="440"/>
        <w:jc w:val="both"/>
        <w:rPr>
          <w:rFonts w:ascii="Gill Sans MT" w:eastAsia="Gill Sans" w:hAnsi="Gill Sans MT" w:cs="Gill Sans"/>
        </w:rPr>
      </w:pPr>
    </w:p>
    <w:p w14:paraId="3185236E" w14:textId="30A8D438"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Vizenor, Gerald 1994. Shadow </w:t>
      </w:r>
      <w:r w:rsidR="00A73F58">
        <w:rPr>
          <w:rFonts w:ascii="Gill Sans MT" w:eastAsia="Gill Sans" w:hAnsi="Gill Sans MT" w:cs="Gill Sans"/>
        </w:rPr>
        <w:t>s</w:t>
      </w:r>
      <w:r w:rsidRPr="007B239A">
        <w:rPr>
          <w:rFonts w:ascii="Gill Sans MT" w:eastAsia="Gill Sans" w:hAnsi="Gill Sans MT" w:cs="Gill Sans"/>
        </w:rPr>
        <w:t>urvivance</w:t>
      </w:r>
      <w:r w:rsidR="00EE1887">
        <w:rPr>
          <w:rFonts w:ascii="Gill Sans MT" w:eastAsia="Gill Sans" w:hAnsi="Gill Sans MT" w:cs="Gill Sans"/>
        </w:rPr>
        <w:t>, in</w:t>
      </w:r>
      <w:r w:rsidRPr="007B239A">
        <w:rPr>
          <w:rFonts w:ascii="Gill Sans MT" w:eastAsia="Gill Sans" w:hAnsi="Gill Sans MT" w:cs="Gill Sans"/>
        </w:rPr>
        <w:t xml:space="preserve"> </w:t>
      </w:r>
      <w:r w:rsidRPr="007B239A">
        <w:rPr>
          <w:rFonts w:ascii="Gill Sans MT" w:eastAsia="Gill Sans" w:hAnsi="Gill Sans MT" w:cs="Gill Sans"/>
          <w:i/>
        </w:rPr>
        <w:t xml:space="preserve">Manifest </w:t>
      </w:r>
      <w:r w:rsidR="00EE1887">
        <w:rPr>
          <w:rFonts w:ascii="Gill Sans MT" w:eastAsia="Gill Sans" w:hAnsi="Gill Sans MT" w:cs="Gill Sans"/>
          <w:i/>
        </w:rPr>
        <w:t>m</w:t>
      </w:r>
      <w:r w:rsidRPr="007B239A">
        <w:rPr>
          <w:rFonts w:ascii="Gill Sans MT" w:eastAsia="Gill Sans" w:hAnsi="Gill Sans MT" w:cs="Gill Sans"/>
          <w:i/>
        </w:rPr>
        <w:t xml:space="preserve">anners: Postindian </w:t>
      </w:r>
      <w:r w:rsidR="00EE1887">
        <w:rPr>
          <w:rFonts w:ascii="Gill Sans MT" w:eastAsia="Gill Sans" w:hAnsi="Gill Sans MT" w:cs="Gill Sans"/>
          <w:i/>
        </w:rPr>
        <w:t>w</w:t>
      </w:r>
      <w:r w:rsidRPr="007B239A">
        <w:rPr>
          <w:rFonts w:ascii="Gill Sans MT" w:eastAsia="Gill Sans" w:hAnsi="Gill Sans MT" w:cs="Gill Sans"/>
          <w:i/>
        </w:rPr>
        <w:t xml:space="preserve">arriors of </w:t>
      </w:r>
      <w:r w:rsidR="00EE1887">
        <w:rPr>
          <w:rFonts w:ascii="Gill Sans MT" w:eastAsia="Gill Sans" w:hAnsi="Gill Sans MT" w:cs="Gill Sans"/>
          <w:i/>
        </w:rPr>
        <w:t>s</w:t>
      </w:r>
      <w:r w:rsidRPr="007B239A">
        <w:rPr>
          <w:rFonts w:ascii="Gill Sans MT" w:eastAsia="Gill Sans" w:hAnsi="Gill Sans MT" w:cs="Gill Sans"/>
          <w:i/>
        </w:rPr>
        <w:t>urvivance</w:t>
      </w:r>
      <w:r w:rsidRPr="007B239A">
        <w:rPr>
          <w:rFonts w:ascii="Gill Sans MT" w:eastAsia="Gill Sans" w:hAnsi="Gill Sans MT" w:cs="Gill Sans"/>
        </w:rPr>
        <w:t>, 63–106.</w:t>
      </w:r>
      <w:r w:rsidR="00EE1887">
        <w:rPr>
          <w:rFonts w:ascii="Gill Sans MT" w:eastAsia="Gill Sans" w:hAnsi="Gill Sans MT" w:cs="Gill Sans"/>
        </w:rPr>
        <w:t xml:space="preserve"> Middletown: Wesleyan University Press.</w:t>
      </w:r>
    </w:p>
    <w:p w14:paraId="19D4AD57" w14:textId="57E2348B" w:rsidR="00B86CDE" w:rsidRPr="007B239A" w:rsidRDefault="000D73B6" w:rsidP="007375FC">
      <w:pPr>
        <w:jc w:val="both"/>
        <w:rPr>
          <w:rFonts w:ascii="Gill Sans MT" w:eastAsia="Gill Sans" w:hAnsi="Gill Sans MT" w:cs="Gill Sans"/>
        </w:rPr>
      </w:pPr>
      <w:r w:rsidRPr="007B239A">
        <w:rPr>
          <w:rFonts w:ascii="Gill Sans MT" w:eastAsia="Gill Sans" w:hAnsi="Gill Sans MT" w:cs="Gill Sans"/>
        </w:rPr>
        <w:t xml:space="preserve">——— 2009. </w:t>
      </w:r>
      <w:r w:rsidRPr="007B239A">
        <w:rPr>
          <w:rFonts w:ascii="Gill Sans MT" w:eastAsia="Gill Sans" w:hAnsi="Gill Sans MT" w:cs="Gill Sans"/>
          <w:i/>
        </w:rPr>
        <w:t xml:space="preserve">Native </w:t>
      </w:r>
      <w:r w:rsidR="00A73F58">
        <w:rPr>
          <w:rFonts w:ascii="Gill Sans MT" w:eastAsia="Gill Sans" w:hAnsi="Gill Sans MT" w:cs="Gill Sans"/>
          <w:i/>
        </w:rPr>
        <w:t>l</w:t>
      </w:r>
      <w:r w:rsidRPr="007B239A">
        <w:rPr>
          <w:rFonts w:ascii="Gill Sans MT" w:eastAsia="Gill Sans" w:hAnsi="Gill Sans MT" w:cs="Gill Sans"/>
          <w:i/>
        </w:rPr>
        <w:t xml:space="preserve">iberty: </w:t>
      </w:r>
      <w:r w:rsidR="00A73F58">
        <w:rPr>
          <w:rFonts w:ascii="Gill Sans MT" w:eastAsia="Gill Sans" w:hAnsi="Gill Sans MT" w:cs="Gill Sans"/>
          <w:i/>
        </w:rPr>
        <w:t>n</w:t>
      </w:r>
      <w:r w:rsidRPr="007B239A">
        <w:rPr>
          <w:rFonts w:ascii="Gill Sans MT" w:eastAsia="Gill Sans" w:hAnsi="Gill Sans MT" w:cs="Gill Sans"/>
          <w:i/>
        </w:rPr>
        <w:t xml:space="preserve">atural </w:t>
      </w:r>
      <w:r w:rsidR="00A73F58">
        <w:rPr>
          <w:rFonts w:ascii="Gill Sans MT" w:eastAsia="Gill Sans" w:hAnsi="Gill Sans MT" w:cs="Gill Sans"/>
          <w:i/>
        </w:rPr>
        <w:t>r</w:t>
      </w:r>
      <w:r w:rsidRPr="007B239A">
        <w:rPr>
          <w:rFonts w:ascii="Gill Sans MT" w:eastAsia="Gill Sans" w:hAnsi="Gill Sans MT" w:cs="Gill Sans"/>
          <w:i/>
        </w:rPr>
        <w:t xml:space="preserve">eason and </w:t>
      </w:r>
      <w:r w:rsidR="00A73F58">
        <w:rPr>
          <w:rFonts w:ascii="Gill Sans MT" w:eastAsia="Gill Sans" w:hAnsi="Gill Sans MT" w:cs="Gill Sans"/>
          <w:i/>
        </w:rPr>
        <w:t>c</w:t>
      </w:r>
      <w:r w:rsidRPr="007B239A">
        <w:rPr>
          <w:rFonts w:ascii="Gill Sans MT" w:eastAsia="Gill Sans" w:hAnsi="Gill Sans MT" w:cs="Gill Sans"/>
          <w:i/>
        </w:rPr>
        <w:t xml:space="preserve">ultural </w:t>
      </w:r>
      <w:r w:rsidR="00A73F58">
        <w:rPr>
          <w:rFonts w:ascii="Gill Sans MT" w:eastAsia="Gill Sans" w:hAnsi="Gill Sans MT" w:cs="Gill Sans"/>
          <w:i/>
        </w:rPr>
        <w:t>s</w:t>
      </w:r>
      <w:r w:rsidRPr="007B239A">
        <w:rPr>
          <w:rFonts w:ascii="Gill Sans MT" w:eastAsia="Gill Sans" w:hAnsi="Gill Sans MT" w:cs="Gill Sans"/>
          <w:i/>
        </w:rPr>
        <w:t>urvivance</w:t>
      </w:r>
      <w:r w:rsidRPr="007B239A">
        <w:rPr>
          <w:rFonts w:ascii="Gill Sans MT" w:eastAsia="Gill Sans" w:hAnsi="Gill Sans MT" w:cs="Gill Sans"/>
        </w:rPr>
        <w:t xml:space="preserve">. </w:t>
      </w:r>
      <w:r w:rsidR="00A73F58">
        <w:rPr>
          <w:rFonts w:ascii="Gill Sans MT" w:eastAsia="Gill Sans" w:hAnsi="Gill Sans MT" w:cs="Gill Sans"/>
        </w:rPr>
        <w:t xml:space="preserve">Lincoln: </w:t>
      </w:r>
      <w:r w:rsidRPr="007B239A">
        <w:rPr>
          <w:rFonts w:ascii="Gill Sans MT" w:eastAsia="Gill Sans" w:hAnsi="Gill Sans MT" w:cs="Gill Sans"/>
        </w:rPr>
        <w:t>U</w:t>
      </w:r>
      <w:r w:rsidR="00A73F58">
        <w:rPr>
          <w:rFonts w:ascii="Gill Sans MT" w:eastAsia="Gill Sans" w:hAnsi="Gill Sans MT" w:cs="Gill Sans"/>
        </w:rPr>
        <w:t>niversity</w:t>
      </w:r>
      <w:r w:rsidRPr="007B239A">
        <w:rPr>
          <w:rFonts w:ascii="Gill Sans MT" w:eastAsia="Gill Sans" w:hAnsi="Gill Sans MT" w:cs="Gill Sans"/>
        </w:rPr>
        <w:t xml:space="preserve"> of Nebraska Press.</w:t>
      </w:r>
    </w:p>
    <w:p w14:paraId="3C0D80A4" w14:textId="77777777" w:rsidR="00AA1FE6" w:rsidRPr="00D877DE" w:rsidRDefault="00AA1FE6" w:rsidP="00AA1FE6">
      <w:pPr>
        <w:rPr>
          <w:rFonts w:ascii="Gill Sans MT" w:hAnsi="Gill Sans MT"/>
          <w:color w:val="000000"/>
        </w:rPr>
      </w:pPr>
    </w:p>
    <w:p w14:paraId="6D0CE253" w14:textId="77777777" w:rsidR="00AA1FE6" w:rsidRPr="00D877DE" w:rsidRDefault="00AA1FE6" w:rsidP="00AA1FE6">
      <w:pPr>
        <w:rPr>
          <w:rFonts w:ascii="Gill Sans MT" w:hAnsi="Gill Sans MT"/>
        </w:rPr>
      </w:pPr>
      <w:r w:rsidRPr="00D877DE">
        <w:rPr>
          <w:rFonts w:ascii="Gill Sans MT" w:hAnsi="Gill Sans MT"/>
          <w:noProof/>
        </w:rPr>
        <mc:AlternateContent>
          <mc:Choice Requires="wps">
            <w:drawing>
              <wp:anchor distT="0" distB="0" distL="114300" distR="114300" simplePos="0" relativeHeight="251660288" behindDoc="0" locked="0" layoutInCell="1" allowOverlap="1" wp14:anchorId="3163935B" wp14:editId="5418D9C8">
                <wp:simplePos x="0" y="0"/>
                <wp:positionH relativeFrom="column">
                  <wp:posOffset>-30480</wp:posOffset>
                </wp:positionH>
                <wp:positionV relativeFrom="paragraph">
                  <wp:posOffset>21590</wp:posOffset>
                </wp:positionV>
                <wp:extent cx="597408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DE26F"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pt,1.7pt" to="46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" strokecolor="#4472c4 [3204]" strokeweight=".5pt">
                <v:stroke joinstyle="miter"/>
              </v:line>
            </w:pict>
          </mc:Fallback>
        </mc:AlternateContent>
      </w:r>
    </w:p>
    <w:p w14:paraId="225386AF" w14:textId="77777777" w:rsidR="00AA1FE6" w:rsidRPr="00D877DE" w:rsidRDefault="00AA1FE6" w:rsidP="00AA1FE6">
      <w:pPr>
        <w:rPr>
          <w:rFonts w:ascii="Gill Sans MT" w:hAnsi="Gill Sans MT"/>
          <w:color w:val="000000"/>
        </w:rPr>
      </w:pPr>
    </w:p>
    <w:p w14:paraId="0DF4F95F" w14:textId="77777777" w:rsidR="00AA1FE6" w:rsidRDefault="00AA1FE6" w:rsidP="00AA1FE6">
      <w:pPr>
        <w:jc w:val="both"/>
        <w:rPr>
          <w:rFonts w:ascii="Gill Sans MT" w:eastAsia="Gill Sans MT" w:hAnsi="Gill Sans MT" w:cs="Gill Sans MT"/>
          <w:color w:val="000000" w:themeColor="text1"/>
        </w:rPr>
      </w:pPr>
      <w:r w:rsidRPr="00D877DE">
        <w:rPr>
          <w:rFonts w:ascii="Gill Sans MT" w:eastAsia="Gill Sans MT" w:hAnsi="Gill Sans MT" w:cs="Gill Sans MT"/>
          <w:color w:val="000000" w:themeColor="text1"/>
        </w:rPr>
        <w:t xml:space="preserve">This work is copyright of the author. </w:t>
      </w:r>
    </w:p>
    <w:p w14:paraId="09A82659" w14:textId="77777777" w:rsidR="00AA1FE6" w:rsidRDefault="00AA1FE6" w:rsidP="00AA1FE6">
      <w:pPr>
        <w:jc w:val="both"/>
        <w:rPr>
          <w:rFonts w:ascii="Gill Sans MT" w:eastAsia="Gill Sans MT" w:hAnsi="Gill Sans MT" w:cs="Gill Sans MT"/>
          <w:color w:val="000000" w:themeColor="text1"/>
        </w:rPr>
      </w:pPr>
    </w:p>
    <w:p w14:paraId="7962BD37" w14:textId="0A0F57CE" w:rsidR="00AA1FE6" w:rsidRPr="00280456" w:rsidRDefault="00AA1FE6" w:rsidP="00AA1FE6">
      <w:pPr>
        <w:jc w:val="both"/>
        <w:rPr>
          <w:rFonts w:ascii="Gill Sans MT" w:eastAsia="Gill Sans MT" w:hAnsi="Gill Sans MT" w:cs="Gill Sans MT"/>
          <w:color w:val="000000" w:themeColor="text1"/>
        </w:rPr>
      </w:pPr>
      <w:r w:rsidRPr="00D877DE">
        <w:rPr>
          <w:rFonts w:ascii="Gill Sans MT" w:eastAsia="Gill Sans MT" w:hAnsi="Gill Sans MT" w:cs="Gill Sans MT"/>
          <w:color w:val="000000" w:themeColor="text1"/>
        </w:rPr>
        <w:t>It has been published by JASO under a Creative Commons Attribution-NonCommercial-ShareAlike License (CC BY NC 4.0) that allows others to share the work with an acknowledgement of the work</w:t>
      </w:r>
      <w:r>
        <w:rPr>
          <w:rFonts w:ascii="Gill Sans MT" w:eastAsia="Gill Sans MT" w:hAnsi="Gill Sans MT" w:cs="Gill Sans MT"/>
          <w:color w:val="000000" w:themeColor="text1"/>
        </w:rPr>
        <w:t>’</w:t>
      </w:r>
      <w:r w:rsidRPr="00D877DE">
        <w:rPr>
          <w:rFonts w:ascii="Gill Sans MT" w:eastAsia="Gill Sans MT" w:hAnsi="Gill Sans MT" w:cs="Gill Sans MT"/>
          <w:color w:val="000000" w:themeColor="text1"/>
        </w:rPr>
        <w:t xml:space="preserve">s authorship and initial publication in this journal as long as it is non-commercial and that those using the work must agree to distribute it under the same license as the original. </w:t>
      </w:r>
      <w:hyperlink r:id="rId21">
        <w:r w:rsidRPr="00D877DE">
          <w:rPr>
            <w:rStyle w:val="Hyperlink"/>
            <w:rFonts w:ascii="Gill Sans MT" w:eastAsia="Gill Sans MT" w:hAnsi="Gill Sans MT" w:cs="Gill Sans MT"/>
          </w:rPr>
          <w:t>http://creativecommons.org/licenses/by/4.0/</w:t>
        </w:r>
      </w:hyperlink>
      <w:r w:rsidRPr="00D877DE">
        <w:rPr>
          <w:rFonts w:ascii="Gill Sans MT" w:eastAsia="Gill Sans MT" w:hAnsi="Gill Sans MT" w:cs="Gill Sans MT"/>
          <w:color w:val="000000" w:themeColor="text1"/>
        </w:rPr>
        <w:t>)</w:t>
      </w:r>
    </w:p>
    <w:p w14:paraId="5C01D86C" w14:textId="77777777" w:rsidR="00AA1FE6" w:rsidRPr="00D877DE" w:rsidRDefault="00AA1FE6" w:rsidP="00AA1FE6">
      <w:pPr>
        <w:jc w:val="center"/>
        <w:rPr>
          <w:rFonts w:ascii="Gill Sans MT" w:hAnsi="Gill Sans MT"/>
        </w:rPr>
      </w:pPr>
      <w:r w:rsidRPr="00D877DE">
        <w:rPr>
          <w:rFonts w:ascii="Gill Sans MT" w:eastAsia="MS Mincho" w:hAnsi="Gill Sans MT"/>
          <w:noProof/>
        </w:rPr>
        <w:drawing>
          <wp:anchor distT="0" distB="0" distL="114300" distR="114300" simplePos="0" relativeHeight="251661312" behindDoc="1" locked="0" layoutInCell="1" allowOverlap="1" wp14:anchorId="5867B1AF" wp14:editId="1D187339">
            <wp:simplePos x="0" y="0"/>
            <wp:positionH relativeFrom="column">
              <wp:posOffset>2324100</wp:posOffset>
            </wp:positionH>
            <wp:positionV relativeFrom="paragraph">
              <wp:posOffset>151765</wp:posOffset>
            </wp:positionV>
            <wp:extent cx="1119505" cy="391795"/>
            <wp:effectExtent l="0" t="0" r="4445" b="8255"/>
            <wp:wrapNone/>
            <wp:docPr id="1"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anchor>
        </w:drawing>
      </w:r>
    </w:p>
    <w:p w14:paraId="4DD8815F" w14:textId="77777777" w:rsidR="00AA1FE6" w:rsidRPr="00D877DE" w:rsidRDefault="00AA1FE6" w:rsidP="00AA1FE6">
      <w:pPr>
        <w:jc w:val="center"/>
        <w:rPr>
          <w:rFonts w:ascii="Gill Sans MT" w:hAnsi="Gill Sans MT"/>
        </w:rPr>
      </w:pPr>
    </w:p>
    <w:p w14:paraId="05E80710" w14:textId="77777777" w:rsidR="00AA1FE6" w:rsidRPr="00D877DE" w:rsidRDefault="00AA1FE6" w:rsidP="00AA1FE6">
      <w:pPr>
        <w:rPr>
          <w:rFonts w:ascii="Gill Sans MT" w:hAnsi="Gill Sans MT"/>
          <w:color w:val="000000"/>
        </w:rPr>
      </w:pPr>
    </w:p>
    <w:p w14:paraId="786E7F10" w14:textId="77777777" w:rsidR="00AA1FE6" w:rsidRPr="007B239A" w:rsidRDefault="00AA1FE6" w:rsidP="00AA1FE6">
      <w:pPr>
        <w:spacing w:line="276" w:lineRule="auto"/>
        <w:jc w:val="both"/>
        <w:rPr>
          <w:rFonts w:ascii="Gill Sans MT" w:eastAsia="Gill Sans" w:hAnsi="Gill Sans MT" w:cs="Gill Sans"/>
          <w:color w:val="000000"/>
        </w:rPr>
      </w:pPr>
    </w:p>
    <w:sectPr w:rsidR="00AA1FE6" w:rsidRPr="007B239A" w:rsidSect="00033A0A">
      <w:headerReference w:type="default" r:id="rId23"/>
      <w:footerReference w:type="even" r:id="rId24"/>
      <w:footerReference w:type="default" r:id="rId25"/>
      <w:footerReference w:type="first" r:id="rId26"/>
      <w:pgSz w:w="12240" w:h="15840"/>
      <w:pgMar w:top="1440" w:right="1440" w:bottom="1440" w:left="1440" w:header="720" w:footer="720" w:gutter="0"/>
      <w:pgNumType w:fmt="numberInDash" w:start="9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4E7C1" w14:textId="77777777" w:rsidR="004E246C" w:rsidRDefault="004E246C">
      <w:r>
        <w:separator/>
      </w:r>
    </w:p>
  </w:endnote>
  <w:endnote w:type="continuationSeparator" w:id="0">
    <w:p w14:paraId="7AEC9F0A" w14:textId="77777777" w:rsidR="004E246C" w:rsidRDefault="004E2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utral Std Reg">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07DF" w14:textId="77777777" w:rsidR="00B86CDE" w:rsidRDefault="000D73B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2037C4FD" w14:textId="77777777" w:rsidR="00B86CDE" w:rsidRDefault="00B86CDE">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AC9C" w14:textId="6AAFA12B" w:rsidR="00033A0A" w:rsidRPr="00033A0A" w:rsidRDefault="00033A0A" w:rsidP="00033A0A">
    <w:pPr>
      <w:pBdr>
        <w:top w:val="nil"/>
        <w:left w:val="nil"/>
        <w:bottom w:val="nil"/>
        <w:right w:val="nil"/>
        <w:between w:val="nil"/>
      </w:pBdr>
      <w:tabs>
        <w:tab w:val="left" w:pos="1344"/>
        <w:tab w:val="center" w:pos="4680"/>
        <w:tab w:val="right" w:pos="9360"/>
      </w:tabs>
      <w:rPr>
        <w:rFonts w:ascii="Gill Sans MT" w:hAnsi="Gill Sans MT"/>
        <w:color w:val="000000"/>
        <w:lang w:val="en-GB"/>
      </w:rPr>
    </w:pPr>
  </w:p>
  <w:sdt>
    <w:sdtPr>
      <w:rPr>
        <w:rStyle w:val="PageNumber"/>
        <w:rFonts w:ascii="Gill Sans MT" w:hAnsi="Gill Sans MT"/>
      </w:rPr>
      <w:id w:val="386232728"/>
      <w:docPartObj>
        <w:docPartGallery w:val="Page Numbers (Bottom of Page)"/>
        <w:docPartUnique/>
      </w:docPartObj>
    </w:sdtPr>
    <w:sdtContent>
      <w:p w14:paraId="52D61A31" w14:textId="77777777" w:rsidR="00033A0A" w:rsidRPr="00511C95" w:rsidRDefault="00033A0A" w:rsidP="00033A0A">
        <w:pPr>
          <w:pStyle w:val="Footer"/>
          <w:framePr w:wrap="none" w:vAnchor="text" w:hAnchor="margin" w:xAlign="right" w:y="1"/>
          <w:rPr>
            <w:rStyle w:val="PageNumber"/>
            <w:rFonts w:ascii="Gill Sans MT" w:hAnsi="Gill Sans MT"/>
          </w:rPr>
        </w:pPr>
        <w:r w:rsidRPr="00511C95">
          <w:rPr>
            <w:rStyle w:val="PageNumber"/>
            <w:rFonts w:ascii="Gill Sans MT" w:hAnsi="Gill Sans MT"/>
          </w:rPr>
          <w:fldChar w:fldCharType="begin"/>
        </w:r>
        <w:r w:rsidRPr="00511C95">
          <w:rPr>
            <w:rStyle w:val="PageNumber"/>
            <w:rFonts w:ascii="Gill Sans MT" w:hAnsi="Gill Sans MT"/>
          </w:rPr>
          <w:instrText xml:space="preserve"> PAGE </w:instrText>
        </w:r>
        <w:r w:rsidRPr="00511C95">
          <w:rPr>
            <w:rStyle w:val="PageNumber"/>
            <w:rFonts w:ascii="Gill Sans MT" w:hAnsi="Gill Sans MT"/>
          </w:rPr>
          <w:fldChar w:fldCharType="separate"/>
        </w:r>
        <w:r>
          <w:rPr>
            <w:rStyle w:val="PageNumber"/>
            <w:rFonts w:ascii="Gill Sans MT" w:hAnsi="Gill Sans MT"/>
          </w:rPr>
          <w:t>- 16 -</w:t>
        </w:r>
        <w:r w:rsidRPr="00511C95">
          <w:rPr>
            <w:rStyle w:val="PageNumber"/>
            <w:rFonts w:ascii="Gill Sans MT" w:hAnsi="Gill Sans MT"/>
          </w:rPr>
          <w:fldChar w:fldCharType="end"/>
        </w:r>
      </w:p>
    </w:sdtContent>
  </w:sdt>
  <w:p w14:paraId="3C1B2D75" w14:textId="4A09564B" w:rsidR="00B86CDE" w:rsidRPr="00033A0A" w:rsidRDefault="00033A0A" w:rsidP="00033A0A">
    <w:pPr>
      <w:pStyle w:val="Footer"/>
      <w:ind w:right="360"/>
      <w:rPr>
        <w:rFonts w:ascii="Gill Sans MT" w:hAnsi="Gill Sans MT"/>
      </w:rPr>
    </w:pPr>
    <w:r w:rsidRPr="00511C95">
      <w:rPr>
        <w:rFonts w:ascii="Gill Sans MT" w:hAnsi="Gill Sans MT"/>
      </w:rPr>
      <w:t xml:space="preserve">JASO </w:t>
    </w:r>
    <w:r w:rsidRPr="00511C95">
      <w:rPr>
        <w:rFonts w:ascii="Gill Sans MT" w:hAnsi="Gill Sans MT"/>
        <w:color w:val="444444"/>
        <w:shd w:val="clear" w:color="auto" w:fill="FFFFFF"/>
      </w:rPr>
      <w:t xml:space="preserve">ISSN: 2040-1876 Vol </w:t>
    </w:r>
    <w:r>
      <w:rPr>
        <w:rFonts w:ascii="Gill Sans MT" w:hAnsi="Gill Sans MT"/>
        <w:color w:val="444444"/>
        <w:shd w:val="clear" w:color="auto" w:fill="FFFFFF"/>
      </w:rPr>
      <w:t>XV</w:t>
    </w:r>
    <w:r w:rsidRPr="00511C95">
      <w:rPr>
        <w:rFonts w:ascii="Gill Sans MT" w:hAnsi="Gill Sans MT"/>
        <w:color w:val="444444"/>
        <w:shd w:val="clear" w:color="auto" w:fill="FFFFFF"/>
      </w:rPr>
      <w:t xml:space="preserve"> 202</w:t>
    </w:r>
    <w:r>
      <w:rPr>
        <w:rFonts w:ascii="Gill Sans MT" w:hAnsi="Gill Sans MT"/>
        <w:color w:val="444444"/>
        <w:shd w:val="clear" w:color="auto" w:fill="FFFFFF"/>
      </w:rPr>
      <w:t>3</w:t>
    </w:r>
    <w:r w:rsidRPr="00033A0A">
      <w:rPr>
        <w:rFonts w:ascii="Gill Sans MT" w:hAnsi="Gill Sans MT"/>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B9464" w14:textId="2D8B3445" w:rsidR="00B86CDE" w:rsidRDefault="00B86CD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3F2B5" w14:textId="77777777" w:rsidR="004E246C" w:rsidRDefault="004E246C">
      <w:r>
        <w:separator/>
      </w:r>
    </w:p>
  </w:footnote>
  <w:footnote w:type="continuationSeparator" w:id="0">
    <w:p w14:paraId="69F45CC0" w14:textId="77777777" w:rsidR="004E246C" w:rsidRDefault="004E246C">
      <w:r>
        <w:continuationSeparator/>
      </w:r>
    </w:p>
  </w:footnote>
  <w:footnote w:id="1">
    <w:p w14:paraId="12F6ADBC" w14:textId="50759293" w:rsidR="00B86CDE" w:rsidRPr="00933907" w:rsidRDefault="000D73B6" w:rsidP="00A008B4">
      <w:pPr>
        <w:pBdr>
          <w:top w:val="nil"/>
          <w:left w:val="nil"/>
          <w:bottom w:val="nil"/>
          <w:right w:val="nil"/>
          <w:between w:val="nil"/>
        </w:pBdr>
        <w:rPr>
          <w:rFonts w:ascii="Gill Sans MT" w:eastAsia="Gill Sans" w:hAnsi="Gill Sans MT" w:cs="Gill Sans"/>
          <w:sz w:val="20"/>
          <w:szCs w:val="20"/>
        </w:rPr>
      </w:pPr>
      <w:r w:rsidRPr="007B239A">
        <w:rPr>
          <w:rStyle w:val="FootnoteReference"/>
          <w:rFonts w:ascii="Gill Sans MT" w:hAnsi="Gill Sans MT"/>
          <w:sz w:val="20"/>
          <w:szCs w:val="20"/>
        </w:rPr>
        <w:footnoteRef/>
      </w:r>
      <w:r w:rsidR="00E72F63">
        <w:rPr>
          <w:rFonts w:ascii="Gill Sans MT" w:hAnsi="Gill Sans MT"/>
          <w:sz w:val="20"/>
          <w:szCs w:val="20"/>
        </w:rPr>
        <w:t xml:space="preserve"> </w:t>
      </w:r>
      <w:r w:rsidRPr="007B239A">
        <w:rPr>
          <w:rFonts w:ascii="Gill Sans MT" w:eastAsia="Gill Sans" w:hAnsi="Gill Sans MT" w:cs="Gill Sans"/>
          <w:sz w:val="20"/>
          <w:szCs w:val="20"/>
        </w:rPr>
        <w:t>EUME Postdoctoral Fellow, Forum Transregionale Studien, Berlin, Germany. Email:</w:t>
      </w:r>
      <w:r w:rsidR="001232A5">
        <w:rPr>
          <w:rFonts w:ascii="Gill Sans MT" w:eastAsia="Gill Sans" w:hAnsi="Gill Sans MT" w:cs="Gill Sans"/>
          <w:sz w:val="20"/>
          <w:szCs w:val="20"/>
        </w:rPr>
        <w:t xml:space="preserve"> </w:t>
      </w:r>
      <w:hyperlink r:id="rId1" w:history="1">
        <w:r w:rsidR="00A008B4" w:rsidRPr="00D11340">
          <w:rPr>
            <w:rStyle w:val="Hyperlink"/>
            <w:rFonts w:ascii="Gill Sans MT" w:eastAsia="Gill Sans" w:hAnsi="Gill Sans MT" w:cs="Gill Sans"/>
            <w:sz w:val="20"/>
            <w:szCs w:val="20"/>
          </w:rPr>
          <w:t>mariz_kelada@alumni.brown.edu</w:t>
        </w:r>
      </w:hyperlink>
      <w:r w:rsidR="007B239A">
        <w:rPr>
          <w:rFonts w:ascii="Gill Sans MT" w:eastAsia="Gill Sans" w:hAnsi="Gill Sans MT" w:cs="Gill Sans"/>
          <w:sz w:val="20"/>
          <w:szCs w:val="20"/>
        </w:rPr>
        <w:t xml:space="preserve"> </w:t>
      </w:r>
    </w:p>
  </w:footnote>
  <w:footnote w:id="2">
    <w:p w14:paraId="0475F79E" w14:textId="77777777" w:rsidR="00684E0D" w:rsidRPr="007B239A" w:rsidRDefault="00684E0D" w:rsidP="00684E0D">
      <w:pPr>
        <w:pBdr>
          <w:top w:val="nil"/>
          <w:left w:val="nil"/>
          <w:bottom w:val="nil"/>
          <w:right w:val="nil"/>
          <w:between w:val="nil"/>
        </w:pBdr>
        <w:jc w:val="both"/>
        <w:rPr>
          <w:rFonts w:ascii="Gill Sans MT" w:eastAsia="Gill Sans" w:hAnsi="Gill Sans MT" w:cs="Gill Sans"/>
          <w:color w:val="000000"/>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rPr>
        <w:t xml:space="preserve"> After the first Lumière screening in Paris, s</w:t>
      </w:r>
      <w:r>
        <w:rPr>
          <w:rFonts w:ascii="Gill Sans MT" w:eastAsia="Gill Sans" w:hAnsi="Gill Sans MT" w:cs="Gill Sans"/>
          <w:color w:val="000000"/>
          <w:sz w:val="20"/>
          <w:szCs w:val="20"/>
        </w:rPr>
        <w:t>e</w:t>
      </w:r>
      <w:r w:rsidRPr="007B239A">
        <w:rPr>
          <w:rFonts w:ascii="Gill Sans MT" w:eastAsia="Gill Sans" w:hAnsi="Gill Sans MT" w:cs="Gill Sans"/>
          <w:color w:val="000000"/>
          <w:sz w:val="20"/>
          <w:szCs w:val="20"/>
        </w:rPr>
        <w:t>v</w:t>
      </w:r>
      <w:r>
        <w:rPr>
          <w:rFonts w:ascii="Gill Sans MT" w:eastAsia="Gill Sans" w:hAnsi="Gill Sans MT" w:cs="Gill Sans"/>
          <w:color w:val="000000"/>
          <w:sz w:val="20"/>
          <w:szCs w:val="20"/>
        </w:rPr>
        <w:t>er</w:t>
      </w:r>
      <w:r w:rsidRPr="007B239A">
        <w:rPr>
          <w:rFonts w:ascii="Gill Sans MT" w:eastAsia="Gill Sans" w:hAnsi="Gill Sans MT" w:cs="Gill Sans"/>
          <w:color w:val="000000"/>
          <w:sz w:val="20"/>
          <w:szCs w:val="20"/>
        </w:rPr>
        <w:t>al screening</w:t>
      </w:r>
      <w:r>
        <w:rPr>
          <w:rFonts w:ascii="Gill Sans MT" w:eastAsia="Gill Sans" w:hAnsi="Gill Sans MT" w:cs="Gill Sans"/>
          <w:color w:val="000000"/>
          <w:sz w:val="20"/>
          <w:szCs w:val="20"/>
        </w:rPr>
        <w:t>s</w:t>
      </w:r>
      <w:r w:rsidRPr="007B239A">
        <w:rPr>
          <w:rFonts w:ascii="Gill Sans MT" w:eastAsia="Gill Sans" w:hAnsi="Gill Sans MT" w:cs="Gill Sans"/>
          <w:color w:val="000000"/>
          <w:sz w:val="20"/>
          <w:szCs w:val="20"/>
        </w:rPr>
        <w:t xml:space="preserve"> of their film took place in Egypt in 1896, Algiers, Morocco and Tunisia in 1897, and in Palestine in 1900. The film industry in the region came swiftly into being during the first half of the 1900s (Shafik 2007</w:t>
      </w:r>
      <w:r>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10).</w:t>
      </w:r>
    </w:p>
  </w:footnote>
  <w:footnote w:id="3">
    <w:p w14:paraId="68D1CD5D" w14:textId="77777777" w:rsidR="00684E0D" w:rsidRPr="007B239A" w:rsidRDefault="00684E0D" w:rsidP="00684E0D">
      <w:pPr>
        <w:jc w:val="both"/>
        <w:rPr>
          <w:rFonts w:ascii="Gill Sans MT" w:eastAsia="Gill Sans" w:hAnsi="Gill Sans MT" w:cs="Gill Sans"/>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sz w:val="20"/>
          <w:szCs w:val="20"/>
        </w:rPr>
        <w:t xml:space="preserve"> </w:t>
      </w:r>
      <w:r w:rsidRPr="007B239A">
        <w:rPr>
          <w:rFonts w:ascii="Gill Sans MT" w:eastAsia="Gill Sans" w:hAnsi="Gill Sans MT" w:cs="Gill Sans"/>
          <w:color w:val="000000"/>
          <w:sz w:val="20"/>
          <w:szCs w:val="20"/>
        </w:rPr>
        <w:t xml:space="preserve">Scholars like Abu-Lughod </w:t>
      </w:r>
      <w:r>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2008</w:t>
      </w:r>
      <w:r>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Armbr</w:t>
      </w:r>
      <w:r>
        <w:rPr>
          <w:rFonts w:ascii="Gill Sans MT" w:eastAsia="Gill Sans" w:hAnsi="Gill Sans MT" w:cs="Gill Sans"/>
          <w:color w:val="000000"/>
          <w:sz w:val="20"/>
          <w:szCs w:val="20"/>
        </w:rPr>
        <w:t>u</w:t>
      </w:r>
      <w:r w:rsidRPr="007B239A">
        <w:rPr>
          <w:rFonts w:ascii="Gill Sans MT" w:eastAsia="Gill Sans" w:hAnsi="Gill Sans MT" w:cs="Gill Sans"/>
          <w:color w:val="000000"/>
          <w:sz w:val="20"/>
          <w:szCs w:val="20"/>
        </w:rPr>
        <w:t xml:space="preserve">st </w:t>
      </w:r>
      <w:r>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2000</w:t>
      </w:r>
      <w:r>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201</w:t>
      </w:r>
      <w:r>
        <w:rPr>
          <w:rFonts w:ascii="Gill Sans MT" w:eastAsia="Gill Sans" w:hAnsi="Gill Sans MT" w:cs="Gill Sans"/>
          <w:color w:val="000000"/>
          <w:sz w:val="20"/>
          <w:szCs w:val="20"/>
        </w:rPr>
        <w:t>1) and</w:t>
      </w:r>
      <w:r w:rsidRPr="007B239A">
        <w:rPr>
          <w:rFonts w:ascii="Gill Sans MT" w:eastAsia="Gill Sans" w:hAnsi="Gill Sans MT" w:cs="Gill Sans"/>
          <w:color w:val="000000"/>
          <w:sz w:val="20"/>
          <w:szCs w:val="20"/>
        </w:rPr>
        <w:t xml:space="preserve"> Shafi</w:t>
      </w:r>
      <w:r w:rsidRPr="007B239A">
        <w:rPr>
          <w:rFonts w:ascii="Gill Sans MT" w:eastAsia="Gill Sans" w:hAnsi="Gill Sans MT" w:cs="Gill Sans"/>
          <w:sz w:val="20"/>
          <w:szCs w:val="20"/>
        </w:rPr>
        <w:t xml:space="preserve">k </w:t>
      </w:r>
      <w:r>
        <w:rPr>
          <w:rFonts w:ascii="Gill Sans MT" w:eastAsia="Gill Sans" w:hAnsi="Gill Sans MT" w:cs="Gill Sans"/>
          <w:sz w:val="20"/>
          <w:szCs w:val="20"/>
        </w:rPr>
        <w:t>(</w:t>
      </w:r>
      <w:r w:rsidRPr="007B239A">
        <w:rPr>
          <w:rFonts w:ascii="Gill Sans MT" w:eastAsia="Gill Sans" w:hAnsi="Gill Sans MT" w:cs="Gill Sans"/>
          <w:color w:val="000000"/>
          <w:sz w:val="20"/>
          <w:szCs w:val="20"/>
        </w:rPr>
        <w:t>2007) explicate various nuances of this relational configuration of cultural production, media, and politics in Egypt.</w:t>
      </w:r>
    </w:p>
  </w:footnote>
  <w:footnote w:id="4">
    <w:p w14:paraId="5B448EC9" w14:textId="03D4C803" w:rsidR="00B86CDE" w:rsidRPr="007B239A" w:rsidRDefault="000D73B6" w:rsidP="00EC5E2C">
      <w:pPr>
        <w:pBdr>
          <w:top w:val="nil"/>
          <w:left w:val="nil"/>
          <w:bottom w:val="nil"/>
          <w:right w:val="nil"/>
          <w:between w:val="nil"/>
        </w:pBdr>
        <w:jc w:val="both"/>
        <w:rPr>
          <w:rFonts w:ascii="Gill Sans MT" w:eastAsia="Gill Sans" w:hAnsi="Gill Sans MT" w:cs="Gill Sans"/>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sz w:val="20"/>
          <w:szCs w:val="20"/>
        </w:rPr>
        <w:t xml:space="preserve"> In my view, literature on film in Egypt implies a distinction between </w:t>
      </w:r>
      <w:r w:rsidR="0019633C">
        <w:rPr>
          <w:rFonts w:ascii="Gill Sans MT" w:eastAsia="Gill Sans" w:hAnsi="Gill Sans MT" w:cs="Gill Sans"/>
          <w:sz w:val="20"/>
          <w:szCs w:val="20"/>
        </w:rPr>
        <w:t>‘</w:t>
      </w:r>
      <w:r w:rsidRPr="007B239A">
        <w:rPr>
          <w:rFonts w:ascii="Gill Sans MT" w:eastAsia="Gill Sans" w:hAnsi="Gill Sans MT" w:cs="Gill Sans"/>
          <w:i/>
          <w:sz w:val="20"/>
          <w:szCs w:val="20"/>
        </w:rPr>
        <w:t xml:space="preserve">al dawla </w:t>
      </w:r>
      <w:r w:rsidRPr="007B239A">
        <w:rPr>
          <w:rFonts w:ascii="Gill Sans MT" w:eastAsia="Gill Sans" w:hAnsi="Gill Sans MT" w:cs="Gill Sans"/>
          <w:sz w:val="20"/>
          <w:szCs w:val="20"/>
        </w:rPr>
        <w:t>- the state</w:t>
      </w:r>
      <w:r w:rsidR="0019633C">
        <w:rPr>
          <w:rFonts w:ascii="Gill Sans MT" w:eastAsia="Gill Sans" w:hAnsi="Gill Sans MT" w:cs="Gill Sans"/>
          <w:sz w:val="20"/>
          <w:szCs w:val="20"/>
        </w:rPr>
        <w:t>’</w:t>
      </w:r>
      <w:r w:rsidRPr="007B239A">
        <w:rPr>
          <w:rFonts w:ascii="Gill Sans MT" w:eastAsia="Gill Sans" w:hAnsi="Gill Sans MT" w:cs="Gill Sans"/>
          <w:sz w:val="20"/>
          <w:szCs w:val="20"/>
        </w:rPr>
        <w:t xml:space="preserve"> and </w:t>
      </w:r>
      <w:r w:rsidR="0019633C">
        <w:rPr>
          <w:rFonts w:ascii="Gill Sans MT" w:eastAsia="Gill Sans" w:hAnsi="Gill Sans MT" w:cs="Gill Sans"/>
          <w:sz w:val="20"/>
          <w:szCs w:val="20"/>
        </w:rPr>
        <w:t>‘</w:t>
      </w:r>
      <w:r w:rsidRPr="007B239A">
        <w:rPr>
          <w:rFonts w:ascii="Gill Sans MT" w:eastAsia="Gill Sans" w:hAnsi="Gill Sans MT" w:cs="Gill Sans"/>
          <w:i/>
          <w:sz w:val="20"/>
          <w:szCs w:val="20"/>
        </w:rPr>
        <w:t xml:space="preserve">al nizam </w:t>
      </w:r>
      <w:r w:rsidRPr="007B239A">
        <w:rPr>
          <w:rFonts w:ascii="Gill Sans MT" w:eastAsia="Gill Sans" w:hAnsi="Gill Sans MT" w:cs="Gill Sans"/>
          <w:sz w:val="20"/>
          <w:szCs w:val="20"/>
        </w:rPr>
        <w:t>- regime</w:t>
      </w:r>
      <w:r w:rsidR="0019633C">
        <w:rPr>
          <w:rFonts w:ascii="Gill Sans MT" w:eastAsia="Gill Sans" w:hAnsi="Gill Sans MT" w:cs="Gill Sans"/>
          <w:sz w:val="20"/>
          <w:szCs w:val="20"/>
        </w:rPr>
        <w:t>’</w:t>
      </w:r>
      <w:r w:rsidRPr="007B239A">
        <w:rPr>
          <w:rFonts w:ascii="Gill Sans MT" w:eastAsia="Gill Sans" w:hAnsi="Gill Sans MT" w:cs="Gill Sans"/>
          <w:sz w:val="20"/>
          <w:szCs w:val="20"/>
        </w:rPr>
        <w:t>, the former implies an attention to the operations of governance such as permits and censorship (e.g., Mansour 2012</w:t>
      </w:r>
      <w:r w:rsidR="002C1971">
        <w:rPr>
          <w:rFonts w:ascii="Gill Sans MT" w:eastAsia="Gill Sans" w:hAnsi="Gill Sans MT" w:cs="Gill Sans"/>
          <w:sz w:val="20"/>
          <w:szCs w:val="20"/>
        </w:rPr>
        <w:t xml:space="preserve">; </w:t>
      </w:r>
      <w:r w:rsidRPr="007B239A">
        <w:rPr>
          <w:rFonts w:ascii="Gill Sans MT" w:eastAsia="Gill Sans" w:hAnsi="Gill Sans MT" w:cs="Gill Sans"/>
          <w:sz w:val="20"/>
          <w:szCs w:val="20"/>
        </w:rPr>
        <w:t xml:space="preserve">El Khachab 2016) while the later entails the intellectual sponsorship and active endorsement or direct commission of films that support and popularize </w:t>
      </w:r>
      <w:r w:rsidR="00684E0D">
        <w:rPr>
          <w:rFonts w:ascii="Gill Sans MT" w:eastAsia="Gill Sans" w:hAnsi="Gill Sans MT" w:cs="Gill Sans"/>
          <w:sz w:val="20"/>
          <w:szCs w:val="20"/>
        </w:rPr>
        <w:t xml:space="preserve">a </w:t>
      </w:r>
      <w:r w:rsidRPr="007B239A">
        <w:rPr>
          <w:rFonts w:ascii="Gill Sans MT" w:eastAsia="Gill Sans" w:hAnsi="Gill Sans MT" w:cs="Gill Sans"/>
          <w:sz w:val="20"/>
          <w:szCs w:val="20"/>
        </w:rPr>
        <w:t>certain ideology such as socialism or liberalism (e.g., Armbr</w:t>
      </w:r>
      <w:r w:rsidR="00042571">
        <w:rPr>
          <w:rFonts w:ascii="Gill Sans MT" w:eastAsia="Gill Sans" w:hAnsi="Gill Sans MT" w:cs="Gill Sans"/>
          <w:sz w:val="20"/>
          <w:szCs w:val="20"/>
        </w:rPr>
        <w:t>u</w:t>
      </w:r>
      <w:r w:rsidRPr="007B239A">
        <w:rPr>
          <w:rFonts w:ascii="Gill Sans MT" w:eastAsia="Gill Sans" w:hAnsi="Gill Sans MT" w:cs="Gill Sans"/>
          <w:sz w:val="20"/>
          <w:szCs w:val="20"/>
        </w:rPr>
        <w:t>st 1995; Khatib 2006</w:t>
      </w:r>
      <w:r w:rsidR="00322E24">
        <w:rPr>
          <w:rFonts w:ascii="Gill Sans MT" w:eastAsia="Gill Sans" w:hAnsi="Gill Sans MT" w:cs="Gill Sans"/>
          <w:sz w:val="20"/>
          <w:szCs w:val="20"/>
        </w:rPr>
        <w:t>;</w:t>
      </w:r>
      <w:r w:rsidRPr="007B239A">
        <w:rPr>
          <w:rFonts w:ascii="Gill Sans MT" w:eastAsia="Gill Sans" w:hAnsi="Gill Sans MT" w:cs="Gill Sans"/>
          <w:sz w:val="20"/>
          <w:szCs w:val="20"/>
        </w:rPr>
        <w:t xml:space="preserve"> Abu-Lughod 2008; Elsaket 2013</w:t>
      </w:r>
      <w:r w:rsidR="00322E24">
        <w:rPr>
          <w:rFonts w:ascii="Gill Sans MT" w:eastAsia="Gill Sans" w:hAnsi="Gill Sans MT" w:cs="Gill Sans"/>
          <w:sz w:val="20"/>
          <w:szCs w:val="20"/>
        </w:rPr>
        <w:t xml:space="preserve">; </w:t>
      </w:r>
      <w:r w:rsidRPr="007B239A">
        <w:rPr>
          <w:rFonts w:ascii="Gill Sans MT" w:eastAsia="Gill Sans" w:hAnsi="Gill Sans MT" w:cs="Gill Sans"/>
          <w:sz w:val="20"/>
          <w:szCs w:val="20"/>
        </w:rPr>
        <w:t>2015)</w:t>
      </w:r>
    </w:p>
  </w:footnote>
  <w:footnote w:id="5">
    <w:p w14:paraId="702691C7" w14:textId="2F99B0E0" w:rsidR="00B86CDE" w:rsidRPr="007B239A" w:rsidRDefault="000D73B6" w:rsidP="00033E1F">
      <w:pPr>
        <w:pBdr>
          <w:top w:val="nil"/>
          <w:left w:val="nil"/>
          <w:bottom w:val="nil"/>
          <w:right w:val="nil"/>
          <w:between w:val="nil"/>
        </w:pBdr>
        <w:jc w:val="both"/>
        <w:rPr>
          <w:rFonts w:ascii="Gill Sans MT" w:hAnsi="Gill Sans MT"/>
          <w:color w:val="000000"/>
          <w:sz w:val="20"/>
          <w:szCs w:val="20"/>
        </w:rPr>
      </w:pPr>
      <w:r w:rsidRPr="007B239A">
        <w:rPr>
          <w:rStyle w:val="FootnoteReference"/>
          <w:rFonts w:ascii="Gill Sans MT" w:hAnsi="Gill Sans MT"/>
          <w:sz w:val="20"/>
          <w:szCs w:val="20"/>
        </w:rPr>
        <w:footnoteRef/>
      </w:r>
      <w:r w:rsidRPr="007B239A">
        <w:rPr>
          <w:rFonts w:ascii="Gill Sans MT" w:hAnsi="Gill Sans MT"/>
          <w:color w:val="000000"/>
          <w:sz w:val="20"/>
          <w:szCs w:val="20"/>
        </w:rPr>
        <w:t xml:space="preserve"> </w:t>
      </w:r>
      <w:r w:rsidRPr="007B239A">
        <w:rPr>
          <w:rFonts w:ascii="Gill Sans MT" w:eastAsia="Gill Sans" w:hAnsi="Gill Sans MT" w:cs="Gill Sans"/>
          <w:color w:val="000000"/>
          <w:sz w:val="20"/>
          <w:szCs w:val="20"/>
        </w:rPr>
        <w:t>In film studies, city and politics is a prominent analytical theme (e.g., Bruno 1993</w:t>
      </w:r>
      <w:r w:rsidR="005055E2">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Buck-Morss 1995</w:t>
      </w:r>
      <w:r w:rsidR="005055E2">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Penz and Lu 2011). For example, Paula Massood (2003) illuminates the intersection between urban environments and experiences, race, and history in both African</w:t>
      </w:r>
      <w:r w:rsidR="00DB7F6B">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American and Hollywood narrative films. These urban-filmic examinations are instrumental in reorganizing art</w:t>
      </w:r>
      <w:r w:rsidR="0019633C">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s relation to politics via space.</w:t>
      </w:r>
    </w:p>
  </w:footnote>
  <w:footnote w:id="6">
    <w:p w14:paraId="12B37A8E" w14:textId="017D41FB" w:rsidR="00B86CDE" w:rsidRPr="007B239A" w:rsidRDefault="000D73B6" w:rsidP="00033E1F">
      <w:pPr>
        <w:pBdr>
          <w:top w:val="nil"/>
          <w:left w:val="nil"/>
          <w:bottom w:val="nil"/>
          <w:right w:val="nil"/>
          <w:between w:val="nil"/>
        </w:pBdr>
        <w:jc w:val="both"/>
        <w:rPr>
          <w:rFonts w:ascii="Gill Sans MT" w:hAnsi="Gill Sans MT"/>
          <w:color w:val="000000"/>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vertAlign w:val="superscript"/>
        </w:rPr>
        <w:t xml:space="preserve"> </w:t>
      </w:r>
      <w:r w:rsidRPr="007B239A">
        <w:rPr>
          <w:rFonts w:ascii="Gill Sans MT" w:eastAsia="Gill Sans" w:hAnsi="Gill Sans MT" w:cs="Gill Sans"/>
          <w:color w:val="000000"/>
          <w:sz w:val="20"/>
          <w:szCs w:val="20"/>
        </w:rPr>
        <w:t>According to local news coverage</w:t>
      </w:r>
      <w:r w:rsidRPr="007B239A">
        <w:rPr>
          <w:rFonts w:ascii="Gill Sans MT" w:eastAsia="Gill Sans" w:hAnsi="Gill Sans MT" w:cs="Gill Sans"/>
          <w:color w:val="000000"/>
          <w:sz w:val="20"/>
          <w:szCs w:val="20"/>
          <w:vertAlign w:val="superscript"/>
        </w:rPr>
        <w:t xml:space="preserve"> </w:t>
      </w:r>
      <w:r w:rsidRPr="007B239A">
        <w:rPr>
          <w:rFonts w:ascii="Gill Sans MT" w:eastAsia="Gill Sans" w:hAnsi="Gill Sans MT" w:cs="Gill Sans"/>
          <w:color w:val="000000"/>
          <w:sz w:val="20"/>
          <w:szCs w:val="20"/>
        </w:rPr>
        <w:t>in 2021, Cairo governate attempted to impose a 100</w:t>
      </w:r>
      <w:r w:rsidR="00013647">
        <w:rPr>
          <w:rFonts w:ascii="Gill Sans MT" w:eastAsia="Gill Sans" w:hAnsi="Gill Sans MT" w:cs="Gill Sans"/>
          <w:color w:val="000000"/>
          <w:sz w:val="20"/>
          <w:szCs w:val="20"/>
        </w:rPr>
        <w:t>,000</w:t>
      </w:r>
      <w:r w:rsidRPr="007B239A">
        <w:rPr>
          <w:rFonts w:ascii="Gill Sans MT" w:eastAsia="Gill Sans" w:hAnsi="Gill Sans MT" w:cs="Gill Sans"/>
          <w:color w:val="000000"/>
          <w:sz w:val="20"/>
          <w:szCs w:val="20"/>
        </w:rPr>
        <w:t xml:space="preserve"> Egyptian Pound per day or </w:t>
      </w:r>
      <w:r w:rsidR="00013647">
        <w:rPr>
          <w:rFonts w:ascii="Gill Sans MT" w:eastAsia="Gill Sans" w:hAnsi="Gill Sans MT" w:cs="Gill Sans"/>
          <w:color w:val="000000"/>
          <w:sz w:val="20"/>
          <w:szCs w:val="20"/>
        </w:rPr>
        <w:t>15,000</w:t>
      </w:r>
      <w:r w:rsidRPr="007B239A">
        <w:rPr>
          <w:rFonts w:ascii="Gill Sans MT" w:eastAsia="Gill Sans" w:hAnsi="Gill Sans MT" w:cs="Gill Sans"/>
          <w:color w:val="000000"/>
          <w:sz w:val="20"/>
          <w:szCs w:val="20"/>
        </w:rPr>
        <w:t xml:space="preserve"> per hour for any commercial filming in Cairo</w:t>
      </w:r>
      <w:r w:rsidR="0019633C">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s streets, which was met with resistance and discontent from media officials. </w:t>
      </w:r>
    </w:p>
  </w:footnote>
  <w:footnote w:id="7">
    <w:p w14:paraId="0A71456C" w14:textId="25EDC42F" w:rsidR="00B86CDE" w:rsidRPr="007B239A" w:rsidRDefault="000D73B6" w:rsidP="00033E1F">
      <w:pPr>
        <w:pBdr>
          <w:top w:val="nil"/>
          <w:left w:val="nil"/>
          <w:bottom w:val="nil"/>
          <w:right w:val="nil"/>
          <w:between w:val="nil"/>
        </w:pBdr>
        <w:jc w:val="both"/>
        <w:rPr>
          <w:rFonts w:ascii="Gill Sans MT" w:eastAsia="Gill Sans" w:hAnsi="Gill Sans MT" w:cs="Gill Sans"/>
          <w:color w:val="000000"/>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rPr>
        <w:t xml:space="preserve"> Value is presented as inherent to commodities, rather than emerging from the interpersonal relationships that produced the commodity (Marx 1867, Chapter One)</w:t>
      </w:r>
      <w:r w:rsidRPr="007B239A">
        <w:rPr>
          <w:rFonts w:ascii="Gill Sans MT" w:eastAsia="Gill Sans" w:hAnsi="Gill Sans MT" w:cs="Gill Sans"/>
          <w:sz w:val="20"/>
          <w:szCs w:val="20"/>
        </w:rPr>
        <w:t>. For further analysis on film and commodity feti</w:t>
      </w:r>
      <w:r w:rsidR="00C27910">
        <w:rPr>
          <w:rFonts w:ascii="Gill Sans MT" w:eastAsia="Gill Sans" w:hAnsi="Gill Sans MT" w:cs="Gill Sans"/>
          <w:sz w:val="20"/>
          <w:szCs w:val="20"/>
        </w:rPr>
        <w:t>s</w:t>
      </w:r>
      <w:r w:rsidRPr="007B239A">
        <w:rPr>
          <w:rFonts w:ascii="Gill Sans MT" w:eastAsia="Gill Sans" w:hAnsi="Gill Sans MT" w:cs="Gill Sans"/>
          <w:sz w:val="20"/>
          <w:szCs w:val="20"/>
        </w:rPr>
        <w:t>hism</w:t>
      </w:r>
      <w:r w:rsidR="00C27910">
        <w:rPr>
          <w:rFonts w:ascii="Gill Sans MT" w:eastAsia="Gill Sans" w:hAnsi="Gill Sans MT" w:cs="Gill Sans"/>
          <w:sz w:val="20"/>
          <w:szCs w:val="20"/>
        </w:rPr>
        <w:t>,</w:t>
      </w:r>
      <w:r w:rsidRPr="007B239A">
        <w:rPr>
          <w:rFonts w:ascii="Gill Sans MT" w:eastAsia="Gill Sans" w:hAnsi="Gill Sans MT" w:cs="Gill Sans"/>
          <w:sz w:val="20"/>
          <w:szCs w:val="20"/>
        </w:rPr>
        <w:t xml:space="preserve"> check Chih</w:t>
      </w:r>
      <w:r w:rsidR="00C27910">
        <w:rPr>
          <w:rFonts w:ascii="Gill Sans MT" w:eastAsia="Gill Sans" w:hAnsi="Gill Sans MT" w:cs="Gill Sans"/>
          <w:sz w:val="20"/>
          <w:szCs w:val="20"/>
        </w:rPr>
        <w:t>a</w:t>
      </w:r>
      <w:r w:rsidRPr="007B239A">
        <w:rPr>
          <w:rFonts w:ascii="Gill Sans MT" w:eastAsia="Gill Sans" w:hAnsi="Gill Sans MT" w:cs="Gill Sans"/>
          <w:sz w:val="20"/>
          <w:szCs w:val="20"/>
        </w:rPr>
        <w:t>b El Khachab</w:t>
      </w:r>
      <w:r w:rsidR="004D18C7">
        <w:rPr>
          <w:rFonts w:ascii="Gill Sans MT" w:eastAsia="Gill Sans" w:hAnsi="Gill Sans MT" w:cs="Gill Sans"/>
          <w:sz w:val="20"/>
          <w:szCs w:val="20"/>
        </w:rPr>
        <w:t>’</w:t>
      </w:r>
      <w:r w:rsidRPr="007B239A">
        <w:rPr>
          <w:rFonts w:ascii="Gill Sans MT" w:eastAsia="Gill Sans" w:hAnsi="Gill Sans MT" w:cs="Gill Sans"/>
          <w:sz w:val="20"/>
          <w:szCs w:val="20"/>
        </w:rPr>
        <w:t>s</w:t>
      </w:r>
      <w:r w:rsidRPr="007B239A">
        <w:rPr>
          <w:rFonts w:ascii="Gill Sans MT" w:eastAsia="Gill Sans" w:hAnsi="Gill Sans MT" w:cs="Gill Sans"/>
          <w:color w:val="222222"/>
          <w:sz w:val="20"/>
          <w:szCs w:val="20"/>
          <w:highlight w:val="white"/>
        </w:rPr>
        <w:t xml:space="preserve"> </w:t>
      </w:r>
      <w:r w:rsidR="0019633C">
        <w:rPr>
          <w:rFonts w:ascii="Gill Sans MT" w:eastAsia="Gill Sans" w:hAnsi="Gill Sans MT" w:cs="Gill Sans"/>
          <w:color w:val="222222"/>
          <w:sz w:val="20"/>
          <w:szCs w:val="20"/>
          <w:highlight w:val="white"/>
        </w:rPr>
        <w:t>‘</w:t>
      </w:r>
      <w:r w:rsidRPr="007B239A">
        <w:rPr>
          <w:rFonts w:ascii="Gill Sans MT" w:eastAsia="Gill Sans" w:hAnsi="Gill Sans MT" w:cs="Gill Sans"/>
          <w:color w:val="222222"/>
          <w:sz w:val="20"/>
          <w:szCs w:val="20"/>
          <w:highlight w:val="white"/>
        </w:rPr>
        <w:t>The reification of concrete work in Egyptian film production</w:t>
      </w:r>
      <w:r w:rsidR="0019633C">
        <w:rPr>
          <w:rFonts w:ascii="Gill Sans MT" w:eastAsia="Gill Sans" w:hAnsi="Gill Sans MT" w:cs="Gill Sans"/>
          <w:color w:val="222222"/>
          <w:sz w:val="20"/>
          <w:szCs w:val="20"/>
          <w:highlight w:val="white"/>
        </w:rPr>
        <w:t>’</w:t>
      </w:r>
      <w:r w:rsidR="00C27910">
        <w:rPr>
          <w:rFonts w:ascii="Gill Sans MT" w:eastAsia="Gill Sans" w:hAnsi="Gill Sans MT" w:cs="Gill Sans"/>
          <w:color w:val="222222"/>
          <w:sz w:val="20"/>
          <w:szCs w:val="20"/>
        </w:rPr>
        <w:t>.</w:t>
      </w:r>
    </w:p>
  </w:footnote>
  <w:footnote w:id="8">
    <w:p w14:paraId="396DE8CC" w14:textId="77777777" w:rsidR="00BF12BC" w:rsidRPr="007B239A" w:rsidRDefault="00BF12BC" w:rsidP="00033E1F">
      <w:pPr>
        <w:pBdr>
          <w:top w:val="nil"/>
          <w:left w:val="nil"/>
          <w:bottom w:val="nil"/>
          <w:right w:val="nil"/>
          <w:between w:val="nil"/>
        </w:pBdr>
        <w:jc w:val="both"/>
        <w:rPr>
          <w:rFonts w:ascii="Gill Sans MT" w:eastAsia="Gill Sans" w:hAnsi="Gill Sans MT" w:cs="Gill Sans"/>
          <w:color w:val="000000"/>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rPr>
        <w:t xml:space="preserve"> Arguably, the invisiblization of labor is also what gives the commodity its fetishistic character.</w:t>
      </w:r>
    </w:p>
  </w:footnote>
  <w:footnote w:id="9">
    <w:p w14:paraId="78EDDAC3" w14:textId="0670E815" w:rsidR="003D3120" w:rsidRPr="007B239A" w:rsidRDefault="003D3120" w:rsidP="003D3120">
      <w:pPr>
        <w:pBdr>
          <w:top w:val="nil"/>
          <w:left w:val="nil"/>
          <w:bottom w:val="nil"/>
          <w:right w:val="nil"/>
          <w:between w:val="nil"/>
        </w:pBdr>
        <w:jc w:val="both"/>
        <w:rPr>
          <w:rFonts w:ascii="Gill Sans MT" w:eastAsia="Gill Sans" w:hAnsi="Gill Sans MT" w:cs="Gill Sans"/>
          <w:sz w:val="20"/>
          <w:szCs w:val="20"/>
        </w:rPr>
      </w:pPr>
      <w:r w:rsidRPr="007B239A">
        <w:rPr>
          <w:rStyle w:val="FootnoteReference"/>
          <w:rFonts w:ascii="Gill Sans MT" w:hAnsi="Gill Sans MT"/>
          <w:sz w:val="20"/>
          <w:szCs w:val="20"/>
        </w:rPr>
        <w:footnoteRef/>
      </w:r>
      <w:r w:rsidRPr="007B239A">
        <w:rPr>
          <w:rFonts w:ascii="Gill Sans MT" w:hAnsi="Gill Sans MT"/>
          <w:sz w:val="20"/>
          <w:szCs w:val="20"/>
        </w:rPr>
        <w:t xml:space="preserve"> </w:t>
      </w:r>
      <w:r w:rsidRPr="007B239A">
        <w:rPr>
          <w:rFonts w:ascii="Gill Sans MT" w:eastAsia="Gill Sans" w:hAnsi="Gill Sans MT" w:cs="Gill Sans"/>
          <w:sz w:val="20"/>
          <w:szCs w:val="20"/>
        </w:rPr>
        <w:t>Vitali</w:t>
      </w:r>
      <w:r>
        <w:rPr>
          <w:rFonts w:ascii="Gill Sans MT" w:eastAsia="Gill Sans" w:hAnsi="Gill Sans MT" w:cs="Gill Sans"/>
          <w:sz w:val="20"/>
          <w:szCs w:val="20"/>
        </w:rPr>
        <w:t>s</w:t>
      </w:r>
      <w:r w:rsidRPr="007B239A">
        <w:rPr>
          <w:rFonts w:ascii="Gill Sans MT" w:eastAsia="Gill Sans" w:hAnsi="Gill Sans MT" w:cs="Gill Sans"/>
          <w:sz w:val="20"/>
          <w:szCs w:val="20"/>
        </w:rPr>
        <w:t>m can be traced back to Aristotle</w:t>
      </w:r>
      <w:r>
        <w:rPr>
          <w:rFonts w:ascii="Gill Sans MT" w:eastAsia="Gill Sans" w:hAnsi="Gill Sans MT" w:cs="Gill Sans"/>
          <w:sz w:val="20"/>
          <w:szCs w:val="20"/>
        </w:rPr>
        <w:t>’</w:t>
      </w:r>
      <w:r w:rsidRPr="007B239A">
        <w:rPr>
          <w:rFonts w:ascii="Gill Sans MT" w:eastAsia="Gill Sans" w:hAnsi="Gill Sans MT" w:cs="Gill Sans"/>
          <w:sz w:val="20"/>
          <w:szCs w:val="20"/>
        </w:rPr>
        <w:t>s thoughts on biological phenomenon as distinct from inanimate objects, which was opposed by De</w:t>
      </w:r>
      <w:r>
        <w:rPr>
          <w:rFonts w:ascii="Gill Sans MT" w:eastAsia="Gill Sans" w:hAnsi="Gill Sans MT" w:cs="Gill Sans"/>
          <w:sz w:val="20"/>
          <w:szCs w:val="20"/>
        </w:rPr>
        <w:t>s</w:t>
      </w:r>
      <w:r w:rsidRPr="007B239A">
        <w:rPr>
          <w:rFonts w:ascii="Gill Sans MT" w:eastAsia="Gill Sans" w:hAnsi="Gill Sans MT" w:cs="Gill Sans"/>
          <w:sz w:val="20"/>
          <w:szCs w:val="20"/>
        </w:rPr>
        <w:t>cart</w:t>
      </w:r>
      <w:r>
        <w:rPr>
          <w:rFonts w:ascii="Gill Sans MT" w:eastAsia="Gill Sans" w:hAnsi="Gill Sans MT" w:cs="Gill Sans"/>
          <w:sz w:val="20"/>
          <w:szCs w:val="20"/>
        </w:rPr>
        <w:t>es’</w:t>
      </w:r>
      <w:r w:rsidRPr="007B239A">
        <w:rPr>
          <w:rFonts w:ascii="Gill Sans MT" w:eastAsia="Gill Sans" w:hAnsi="Gill Sans MT" w:cs="Gill Sans"/>
          <w:sz w:val="20"/>
          <w:szCs w:val="20"/>
        </w:rPr>
        <w:t xml:space="preserve"> declaration that all living beings are </w:t>
      </w:r>
      <w:r>
        <w:rPr>
          <w:rFonts w:ascii="Gill Sans MT" w:eastAsia="Gill Sans" w:hAnsi="Gill Sans MT" w:cs="Gill Sans"/>
          <w:sz w:val="20"/>
          <w:szCs w:val="20"/>
        </w:rPr>
        <w:t>‘</w:t>
      </w:r>
      <w:r w:rsidRPr="007B239A">
        <w:rPr>
          <w:rFonts w:ascii="Gill Sans MT" w:eastAsia="Gill Sans" w:hAnsi="Gill Sans MT" w:cs="Gill Sans"/>
          <w:sz w:val="20"/>
          <w:szCs w:val="20"/>
        </w:rPr>
        <w:t>automata</w:t>
      </w:r>
      <w:r>
        <w:rPr>
          <w:rFonts w:ascii="Gill Sans MT" w:eastAsia="Gill Sans" w:hAnsi="Gill Sans MT" w:cs="Gill Sans"/>
          <w:sz w:val="20"/>
          <w:szCs w:val="20"/>
        </w:rPr>
        <w:t>’</w:t>
      </w:r>
      <w:r w:rsidRPr="007B239A">
        <w:rPr>
          <w:rFonts w:ascii="Gill Sans MT" w:eastAsia="Gill Sans" w:hAnsi="Gill Sans MT" w:cs="Gill Sans"/>
          <w:sz w:val="20"/>
          <w:szCs w:val="20"/>
        </w:rPr>
        <w:t xml:space="preserve"> or different only in the complexity of their mechanics.</w:t>
      </w:r>
      <w:r>
        <w:rPr>
          <w:rFonts w:ascii="Gill Sans MT" w:eastAsia="Gill Sans" w:hAnsi="Gill Sans MT" w:cs="Gill Sans"/>
          <w:sz w:val="20"/>
          <w:szCs w:val="20"/>
        </w:rPr>
        <w:t xml:space="preserve"> </w:t>
      </w:r>
      <w:r w:rsidRPr="007B239A">
        <w:rPr>
          <w:rFonts w:ascii="Gill Sans MT" w:eastAsia="Gill Sans" w:hAnsi="Gill Sans MT" w:cs="Gill Sans"/>
          <w:sz w:val="20"/>
          <w:szCs w:val="20"/>
        </w:rPr>
        <w:t xml:space="preserve">The most relevant interventions here </w:t>
      </w:r>
      <w:r>
        <w:rPr>
          <w:rFonts w:ascii="Gill Sans MT" w:eastAsia="Gill Sans" w:hAnsi="Gill Sans MT" w:cs="Gill Sans"/>
          <w:sz w:val="20"/>
          <w:szCs w:val="20"/>
        </w:rPr>
        <w:t>are</w:t>
      </w:r>
      <w:r w:rsidRPr="007B239A">
        <w:rPr>
          <w:rFonts w:ascii="Gill Sans MT" w:eastAsia="Gill Sans" w:hAnsi="Gill Sans MT" w:cs="Gill Sans"/>
          <w:sz w:val="20"/>
          <w:szCs w:val="20"/>
        </w:rPr>
        <w:t>, first, Bergson</w:t>
      </w:r>
      <w:r>
        <w:rPr>
          <w:rFonts w:ascii="Gill Sans MT" w:eastAsia="Gill Sans" w:hAnsi="Gill Sans MT" w:cs="Gill Sans"/>
          <w:sz w:val="20"/>
          <w:szCs w:val="20"/>
        </w:rPr>
        <w:t>’</w:t>
      </w:r>
      <w:r w:rsidRPr="007B239A">
        <w:rPr>
          <w:rFonts w:ascii="Gill Sans MT" w:eastAsia="Gill Sans" w:hAnsi="Gill Sans MT" w:cs="Gill Sans"/>
          <w:sz w:val="20"/>
          <w:szCs w:val="20"/>
        </w:rPr>
        <w:t xml:space="preserve">s </w:t>
      </w:r>
      <w:r>
        <w:rPr>
          <w:rFonts w:ascii="Gill Sans MT" w:eastAsia="Gill Sans" w:hAnsi="Gill Sans MT" w:cs="Gill Sans"/>
          <w:sz w:val="20"/>
          <w:szCs w:val="20"/>
        </w:rPr>
        <w:t>‘</w:t>
      </w:r>
      <w:r w:rsidRPr="007B239A">
        <w:rPr>
          <w:rFonts w:ascii="Gill Sans MT" w:eastAsia="Gill Sans" w:hAnsi="Gill Sans MT" w:cs="Gill Sans"/>
          <w:sz w:val="20"/>
          <w:szCs w:val="20"/>
        </w:rPr>
        <w:t xml:space="preserve">élan vital </w:t>
      </w:r>
      <w:r>
        <w:rPr>
          <w:rFonts w:ascii="Gill Sans MT" w:eastAsia="Gill Sans" w:hAnsi="Gill Sans MT" w:cs="Gill Sans"/>
          <w:sz w:val="20"/>
          <w:szCs w:val="20"/>
        </w:rPr>
        <w:t>–</w:t>
      </w:r>
      <w:r w:rsidRPr="007B239A">
        <w:rPr>
          <w:rFonts w:ascii="Gill Sans MT" w:eastAsia="Gill Sans" w:hAnsi="Gill Sans MT" w:cs="Gill Sans"/>
          <w:sz w:val="20"/>
          <w:szCs w:val="20"/>
        </w:rPr>
        <w:t xml:space="preserve"> vital impu</w:t>
      </w:r>
      <w:r>
        <w:rPr>
          <w:rFonts w:ascii="Gill Sans MT" w:eastAsia="Gill Sans" w:hAnsi="Gill Sans MT" w:cs="Gill Sans"/>
          <w:sz w:val="20"/>
          <w:szCs w:val="20"/>
        </w:rPr>
        <w:t>l</w:t>
      </w:r>
      <w:r w:rsidRPr="007B239A">
        <w:rPr>
          <w:rFonts w:ascii="Gill Sans MT" w:eastAsia="Gill Sans" w:hAnsi="Gill Sans MT" w:cs="Gill Sans"/>
          <w:sz w:val="20"/>
          <w:szCs w:val="20"/>
        </w:rPr>
        <w:t>se</w:t>
      </w:r>
      <w:r>
        <w:rPr>
          <w:rFonts w:ascii="Gill Sans MT" w:eastAsia="Gill Sans" w:hAnsi="Gill Sans MT" w:cs="Gill Sans"/>
          <w:sz w:val="20"/>
          <w:szCs w:val="20"/>
        </w:rPr>
        <w:t>’</w:t>
      </w:r>
      <w:r w:rsidRPr="007B239A">
        <w:rPr>
          <w:rFonts w:ascii="Gill Sans MT" w:eastAsia="Gill Sans" w:hAnsi="Gill Sans MT" w:cs="Gill Sans"/>
          <w:sz w:val="20"/>
          <w:szCs w:val="20"/>
        </w:rPr>
        <w:t xml:space="preserve"> or the in</w:t>
      </w:r>
      <w:r>
        <w:rPr>
          <w:rFonts w:ascii="Gill Sans MT" w:eastAsia="Gill Sans" w:hAnsi="Gill Sans MT" w:cs="Gill Sans"/>
          <w:sz w:val="20"/>
          <w:szCs w:val="20"/>
        </w:rPr>
        <w:t>e</w:t>
      </w:r>
      <w:r w:rsidRPr="007B239A">
        <w:rPr>
          <w:rFonts w:ascii="Gill Sans MT" w:eastAsia="Gill Sans" w:hAnsi="Gill Sans MT" w:cs="Gill Sans"/>
          <w:sz w:val="20"/>
          <w:szCs w:val="20"/>
        </w:rPr>
        <w:t>vitab</w:t>
      </w:r>
      <w:r>
        <w:rPr>
          <w:rFonts w:ascii="Gill Sans MT" w:eastAsia="Gill Sans" w:hAnsi="Gill Sans MT" w:cs="Gill Sans"/>
          <w:sz w:val="20"/>
          <w:szCs w:val="20"/>
        </w:rPr>
        <w:t>i</w:t>
      </w:r>
      <w:r w:rsidRPr="007B239A">
        <w:rPr>
          <w:rFonts w:ascii="Gill Sans MT" w:eastAsia="Gill Sans" w:hAnsi="Gill Sans MT" w:cs="Gill Sans"/>
          <w:sz w:val="20"/>
          <w:szCs w:val="20"/>
        </w:rPr>
        <w:t>lity of the presence of an original common impulse which explains the creation of all living species, and Spinoza</w:t>
      </w:r>
      <w:r>
        <w:rPr>
          <w:rFonts w:ascii="Gill Sans MT" w:eastAsia="Gill Sans" w:hAnsi="Gill Sans MT" w:cs="Gill Sans"/>
          <w:sz w:val="20"/>
          <w:szCs w:val="20"/>
        </w:rPr>
        <w:t>’</w:t>
      </w:r>
      <w:r w:rsidRPr="007B239A">
        <w:rPr>
          <w:rFonts w:ascii="Gill Sans MT" w:eastAsia="Gill Sans" w:hAnsi="Gill Sans MT" w:cs="Gill Sans"/>
          <w:sz w:val="20"/>
          <w:szCs w:val="20"/>
        </w:rPr>
        <w:t xml:space="preserve">s </w:t>
      </w:r>
      <w:r>
        <w:rPr>
          <w:rFonts w:ascii="Gill Sans MT" w:eastAsia="Gill Sans" w:hAnsi="Gill Sans MT" w:cs="Gill Sans"/>
          <w:sz w:val="20"/>
          <w:szCs w:val="20"/>
        </w:rPr>
        <w:t>‘</w:t>
      </w:r>
      <w:r w:rsidRPr="007B239A">
        <w:rPr>
          <w:rFonts w:ascii="Gill Sans MT" w:eastAsia="Gill Sans" w:hAnsi="Gill Sans MT" w:cs="Gill Sans"/>
          <w:sz w:val="20"/>
          <w:szCs w:val="20"/>
        </w:rPr>
        <w:t>potencia - potentiltiy</w:t>
      </w:r>
      <w:r>
        <w:rPr>
          <w:rFonts w:ascii="Gill Sans MT" w:eastAsia="Gill Sans" w:hAnsi="Gill Sans MT" w:cs="Gill Sans"/>
          <w:sz w:val="20"/>
          <w:szCs w:val="20"/>
        </w:rPr>
        <w:t>’</w:t>
      </w:r>
      <w:r w:rsidRPr="007B239A">
        <w:rPr>
          <w:rFonts w:ascii="Gill Sans MT" w:eastAsia="Gill Sans" w:hAnsi="Gill Sans MT" w:cs="Gill Sans"/>
          <w:sz w:val="20"/>
          <w:szCs w:val="20"/>
        </w:rPr>
        <w:t xml:space="preserve"> which blurs the hierarchy between action and inaction (Ruddick 2010). Conversely, pragmatism can be traced to early twentieth</w:t>
      </w:r>
      <w:r w:rsidR="00DF32DE">
        <w:rPr>
          <w:rFonts w:ascii="Gill Sans MT" w:eastAsia="Gill Sans" w:hAnsi="Gill Sans MT" w:cs="Gill Sans"/>
          <w:sz w:val="20"/>
          <w:szCs w:val="20"/>
        </w:rPr>
        <w:t>-</w:t>
      </w:r>
      <w:r w:rsidRPr="007B239A">
        <w:rPr>
          <w:rFonts w:ascii="Gill Sans MT" w:eastAsia="Gill Sans" w:hAnsi="Gill Sans MT" w:cs="Gill Sans"/>
          <w:sz w:val="20"/>
          <w:szCs w:val="20"/>
        </w:rPr>
        <w:t>century American philosopher Charles Sanders Peirce, and other prominent schools such as instrumentalism</w:t>
      </w:r>
      <w:r w:rsidR="00DF32DE">
        <w:rPr>
          <w:rFonts w:ascii="Gill Sans MT" w:eastAsia="Gill Sans" w:hAnsi="Gill Sans MT" w:cs="Gill Sans"/>
          <w:sz w:val="20"/>
          <w:szCs w:val="20"/>
        </w:rPr>
        <w:t>.</w:t>
      </w:r>
      <w:r w:rsidRPr="007B239A">
        <w:rPr>
          <w:rFonts w:ascii="Gill Sans MT" w:eastAsia="Gill Sans" w:hAnsi="Gill Sans MT" w:cs="Gill Sans"/>
          <w:sz w:val="20"/>
          <w:szCs w:val="20"/>
        </w:rPr>
        <w:t xml:space="preserve"> </w:t>
      </w:r>
      <w:r w:rsidR="00DF32DE">
        <w:rPr>
          <w:rFonts w:ascii="Gill Sans MT" w:eastAsia="Gill Sans" w:hAnsi="Gill Sans MT" w:cs="Gill Sans"/>
          <w:sz w:val="20"/>
          <w:szCs w:val="20"/>
        </w:rPr>
        <w:t>H</w:t>
      </w:r>
      <w:r w:rsidRPr="007B239A">
        <w:rPr>
          <w:rFonts w:ascii="Gill Sans MT" w:eastAsia="Gill Sans" w:hAnsi="Gill Sans MT" w:cs="Gill Sans"/>
          <w:sz w:val="20"/>
          <w:szCs w:val="20"/>
        </w:rPr>
        <w:t>owever</w:t>
      </w:r>
      <w:r w:rsidR="00DF32DE">
        <w:rPr>
          <w:rFonts w:ascii="Gill Sans MT" w:eastAsia="Gill Sans" w:hAnsi="Gill Sans MT" w:cs="Gill Sans"/>
          <w:sz w:val="20"/>
          <w:szCs w:val="20"/>
        </w:rPr>
        <w:t>,</w:t>
      </w:r>
      <w:r w:rsidRPr="007B239A">
        <w:rPr>
          <w:rFonts w:ascii="Gill Sans MT" w:eastAsia="Gill Sans" w:hAnsi="Gill Sans MT" w:cs="Gill Sans"/>
          <w:sz w:val="20"/>
          <w:szCs w:val="20"/>
        </w:rPr>
        <w:t xml:space="preserve"> Gago specifically build</w:t>
      </w:r>
      <w:r w:rsidR="00DF32DE">
        <w:rPr>
          <w:rFonts w:ascii="Gill Sans MT" w:eastAsia="Gill Sans" w:hAnsi="Gill Sans MT" w:cs="Gill Sans"/>
          <w:sz w:val="20"/>
          <w:szCs w:val="20"/>
        </w:rPr>
        <w:t>s</w:t>
      </w:r>
      <w:r w:rsidRPr="007B239A">
        <w:rPr>
          <w:rFonts w:ascii="Gill Sans MT" w:eastAsia="Gill Sans" w:hAnsi="Gill Sans MT" w:cs="Gill Sans"/>
          <w:sz w:val="20"/>
          <w:szCs w:val="20"/>
        </w:rPr>
        <w:t xml:space="preserve"> on Paolo Virno</w:t>
      </w:r>
      <w:r>
        <w:rPr>
          <w:rFonts w:ascii="Gill Sans MT" w:eastAsia="Gill Sans" w:hAnsi="Gill Sans MT" w:cs="Gill Sans"/>
          <w:sz w:val="20"/>
          <w:szCs w:val="20"/>
        </w:rPr>
        <w:t>’</w:t>
      </w:r>
      <w:r w:rsidRPr="007B239A">
        <w:rPr>
          <w:rFonts w:ascii="Gill Sans MT" w:eastAsia="Gill Sans" w:hAnsi="Gill Sans MT" w:cs="Gill Sans"/>
          <w:sz w:val="20"/>
          <w:szCs w:val="20"/>
        </w:rPr>
        <w:t xml:space="preserve">s </w:t>
      </w:r>
      <w:r>
        <w:rPr>
          <w:rFonts w:ascii="Gill Sans MT" w:eastAsia="Gill Sans" w:hAnsi="Gill Sans MT" w:cs="Gill Sans"/>
          <w:sz w:val="20"/>
          <w:szCs w:val="20"/>
        </w:rPr>
        <w:t>‘</w:t>
      </w:r>
      <w:r w:rsidRPr="007B239A">
        <w:rPr>
          <w:rFonts w:ascii="Gill Sans MT" w:eastAsia="Gill Sans" w:hAnsi="Gill Sans MT" w:cs="Gill Sans"/>
          <w:sz w:val="20"/>
          <w:szCs w:val="20"/>
        </w:rPr>
        <w:t>opportunism of the masses</w:t>
      </w:r>
      <w:r>
        <w:rPr>
          <w:rFonts w:ascii="Gill Sans MT" w:eastAsia="Gill Sans" w:hAnsi="Gill Sans MT" w:cs="Gill Sans"/>
          <w:sz w:val="20"/>
          <w:szCs w:val="20"/>
        </w:rPr>
        <w:t>’</w:t>
      </w:r>
      <w:r w:rsidR="00DF32DE">
        <w:rPr>
          <w:rFonts w:ascii="Gill Sans MT" w:eastAsia="Gill Sans" w:hAnsi="Gill Sans MT" w:cs="Gill Sans"/>
          <w:sz w:val="20"/>
          <w:szCs w:val="20"/>
        </w:rPr>
        <w:t>,</w:t>
      </w:r>
      <w:r w:rsidRPr="007B239A">
        <w:rPr>
          <w:rFonts w:ascii="Gill Sans MT" w:eastAsia="Gill Sans" w:hAnsi="Gill Sans MT" w:cs="Gill Sans"/>
          <w:sz w:val="20"/>
          <w:szCs w:val="20"/>
        </w:rPr>
        <w:t xml:space="preserve">  that was introduced in his book </w:t>
      </w:r>
      <w:r w:rsidRPr="007B239A">
        <w:rPr>
          <w:rFonts w:ascii="Gill Sans MT" w:eastAsia="Gill Sans" w:hAnsi="Gill Sans MT" w:cs="Gill Sans"/>
          <w:i/>
          <w:sz w:val="20"/>
          <w:szCs w:val="20"/>
        </w:rPr>
        <w:t xml:space="preserve">A </w:t>
      </w:r>
      <w:r>
        <w:rPr>
          <w:rFonts w:ascii="Gill Sans MT" w:eastAsia="Gill Sans" w:hAnsi="Gill Sans MT" w:cs="Gill Sans"/>
          <w:i/>
          <w:sz w:val="20"/>
          <w:szCs w:val="20"/>
        </w:rPr>
        <w:t>g</w:t>
      </w:r>
      <w:r w:rsidRPr="007B239A">
        <w:rPr>
          <w:rFonts w:ascii="Gill Sans MT" w:eastAsia="Gill Sans" w:hAnsi="Gill Sans MT" w:cs="Gill Sans"/>
          <w:i/>
          <w:sz w:val="20"/>
          <w:szCs w:val="20"/>
        </w:rPr>
        <w:t xml:space="preserve">rammar of the </w:t>
      </w:r>
      <w:r>
        <w:rPr>
          <w:rFonts w:ascii="Gill Sans MT" w:eastAsia="Gill Sans" w:hAnsi="Gill Sans MT" w:cs="Gill Sans"/>
          <w:i/>
          <w:sz w:val="20"/>
          <w:szCs w:val="20"/>
        </w:rPr>
        <w:t>m</w:t>
      </w:r>
      <w:r w:rsidRPr="007B239A">
        <w:rPr>
          <w:rFonts w:ascii="Gill Sans MT" w:eastAsia="Gill Sans" w:hAnsi="Gill Sans MT" w:cs="Gill Sans"/>
          <w:i/>
          <w:sz w:val="20"/>
          <w:szCs w:val="20"/>
        </w:rPr>
        <w:t xml:space="preserve">ultitude: </w:t>
      </w:r>
      <w:r>
        <w:rPr>
          <w:rFonts w:ascii="Gill Sans MT" w:eastAsia="Gill Sans" w:hAnsi="Gill Sans MT" w:cs="Gill Sans"/>
          <w:i/>
          <w:sz w:val="20"/>
          <w:szCs w:val="20"/>
        </w:rPr>
        <w:t>f</w:t>
      </w:r>
      <w:r w:rsidRPr="007B239A">
        <w:rPr>
          <w:rFonts w:ascii="Gill Sans MT" w:eastAsia="Gill Sans" w:hAnsi="Gill Sans MT" w:cs="Gill Sans"/>
          <w:i/>
          <w:sz w:val="20"/>
          <w:szCs w:val="20"/>
        </w:rPr>
        <w:t xml:space="preserve">or an </w:t>
      </w:r>
      <w:r>
        <w:rPr>
          <w:rFonts w:ascii="Gill Sans MT" w:eastAsia="Gill Sans" w:hAnsi="Gill Sans MT" w:cs="Gill Sans"/>
          <w:i/>
          <w:sz w:val="20"/>
          <w:szCs w:val="20"/>
        </w:rPr>
        <w:t>a</w:t>
      </w:r>
      <w:r w:rsidRPr="007B239A">
        <w:rPr>
          <w:rFonts w:ascii="Gill Sans MT" w:eastAsia="Gill Sans" w:hAnsi="Gill Sans MT" w:cs="Gill Sans"/>
          <w:i/>
          <w:sz w:val="20"/>
          <w:szCs w:val="20"/>
        </w:rPr>
        <w:t xml:space="preserve">nalysis of </w:t>
      </w:r>
      <w:r>
        <w:rPr>
          <w:rFonts w:ascii="Gill Sans MT" w:eastAsia="Gill Sans" w:hAnsi="Gill Sans MT" w:cs="Gill Sans"/>
          <w:i/>
          <w:sz w:val="20"/>
          <w:szCs w:val="20"/>
        </w:rPr>
        <w:t>c</w:t>
      </w:r>
      <w:r w:rsidRPr="007B239A">
        <w:rPr>
          <w:rFonts w:ascii="Gill Sans MT" w:eastAsia="Gill Sans" w:hAnsi="Gill Sans MT" w:cs="Gill Sans"/>
          <w:i/>
          <w:sz w:val="20"/>
          <w:szCs w:val="20"/>
        </w:rPr>
        <w:t xml:space="preserve">ontemporary </w:t>
      </w:r>
      <w:r>
        <w:rPr>
          <w:rFonts w:ascii="Gill Sans MT" w:eastAsia="Gill Sans" w:hAnsi="Gill Sans MT" w:cs="Gill Sans"/>
          <w:i/>
          <w:sz w:val="20"/>
          <w:szCs w:val="20"/>
        </w:rPr>
        <w:t>f</w:t>
      </w:r>
      <w:r w:rsidRPr="007B239A">
        <w:rPr>
          <w:rFonts w:ascii="Gill Sans MT" w:eastAsia="Gill Sans" w:hAnsi="Gill Sans MT" w:cs="Gill Sans"/>
          <w:i/>
          <w:sz w:val="20"/>
          <w:szCs w:val="20"/>
        </w:rPr>
        <w:t xml:space="preserve">orms of </w:t>
      </w:r>
      <w:r>
        <w:rPr>
          <w:rFonts w:ascii="Gill Sans MT" w:eastAsia="Gill Sans" w:hAnsi="Gill Sans MT" w:cs="Gill Sans"/>
          <w:i/>
          <w:sz w:val="20"/>
          <w:szCs w:val="20"/>
        </w:rPr>
        <w:t>l</w:t>
      </w:r>
      <w:r w:rsidRPr="007B239A">
        <w:rPr>
          <w:rFonts w:ascii="Gill Sans MT" w:eastAsia="Gill Sans" w:hAnsi="Gill Sans MT" w:cs="Gill Sans"/>
          <w:i/>
          <w:sz w:val="20"/>
          <w:szCs w:val="20"/>
        </w:rPr>
        <w:t>ife</w:t>
      </w:r>
      <w:r w:rsidRPr="007B239A">
        <w:rPr>
          <w:rFonts w:ascii="Gill Sans MT" w:eastAsia="Gill Sans" w:hAnsi="Gill Sans MT" w:cs="Gill Sans"/>
          <w:sz w:val="20"/>
          <w:szCs w:val="20"/>
        </w:rPr>
        <w:t xml:space="preserve"> (2003).</w:t>
      </w:r>
    </w:p>
  </w:footnote>
  <w:footnote w:id="10">
    <w:p w14:paraId="4F0A005D" w14:textId="037570C4" w:rsidR="003D3120" w:rsidRPr="007B239A" w:rsidRDefault="003D3120" w:rsidP="003D3120">
      <w:pPr>
        <w:pBdr>
          <w:top w:val="nil"/>
          <w:left w:val="nil"/>
          <w:bottom w:val="nil"/>
          <w:right w:val="nil"/>
          <w:between w:val="nil"/>
        </w:pBdr>
        <w:jc w:val="both"/>
        <w:rPr>
          <w:rFonts w:ascii="Gill Sans MT" w:eastAsia="Gill Sans" w:hAnsi="Gill Sans MT" w:cs="Gill Sans"/>
          <w:color w:val="000000"/>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rPr>
        <w:t xml:space="preserve"> Neoliberal </w:t>
      </w:r>
      <w:r w:rsidR="00DF32DE">
        <w:rPr>
          <w:rFonts w:ascii="Gill Sans MT" w:eastAsia="Gill Sans" w:hAnsi="Gill Sans MT" w:cs="Gill Sans"/>
          <w:color w:val="000000"/>
          <w:sz w:val="20"/>
          <w:szCs w:val="20"/>
        </w:rPr>
        <w:t>c</w:t>
      </w:r>
      <w:r w:rsidRPr="007B239A">
        <w:rPr>
          <w:rFonts w:ascii="Gill Sans MT" w:eastAsia="Gill Sans" w:hAnsi="Gill Sans MT" w:cs="Gill Sans"/>
          <w:color w:val="000000"/>
          <w:sz w:val="20"/>
          <w:szCs w:val="20"/>
        </w:rPr>
        <w:t xml:space="preserve">apitalism </w:t>
      </w:r>
      <w:r>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serves as a quick, widely understood diagnostic of a set of policies […] privatization, reductions in social protections, financial deregulation, labor flexibilization, etc.</w:t>
      </w:r>
      <w:r>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(Gago 2017</w:t>
      </w:r>
      <w:r>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1) </w:t>
      </w:r>
    </w:p>
  </w:footnote>
  <w:footnote w:id="11">
    <w:p w14:paraId="42BFD91F" w14:textId="74AE09A4" w:rsidR="00B86CDE" w:rsidRPr="007B239A" w:rsidRDefault="000D73B6" w:rsidP="00EC5E2C">
      <w:pPr>
        <w:pBdr>
          <w:top w:val="nil"/>
          <w:left w:val="nil"/>
          <w:bottom w:val="nil"/>
          <w:right w:val="nil"/>
          <w:between w:val="nil"/>
        </w:pBdr>
        <w:jc w:val="both"/>
        <w:rPr>
          <w:rFonts w:ascii="Gill Sans MT" w:eastAsia="Gill Sans" w:hAnsi="Gill Sans MT" w:cs="Gill Sans"/>
          <w:color w:val="000000"/>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rPr>
        <w:t xml:space="preserve"> Work orders at minimum would be 12-14 hours and are very likely to span</w:t>
      </w:r>
      <w:r w:rsidR="00B963A7">
        <w:rPr>
          <w:rFonts w:ascii="Gill Sans MT" w:eastAsia="Gill Sans" w:hAnsi="Gill Sans MT" w:cs="Gill Sans"/>
          <w:color w:val="000000"/>
          <w:sz w:val="20"/>
          <w:szCs w:val="20"/>
        </w:rPr>
        <w:t xml:space="preserve"> a</w:t>
      </w:r>
      <w:r w:rsidRPr="007B239A">
        <w:rPr>
          <w:rFonts w:ascii="Gill Sans MT" w:eastAsia="Gill Sans" w:hAnsi="Gill Sans MT" w:cs="Gill Sans"/>
          <w:color w:val="000000"/>
          <w:sz w:val="20"/>
          <w:szCs w:val="20"/>
        </w:rPr>
        <w:t xml:space="preserve"> full 24 hours or more. Usually, there is only one day per week as a break. A film can take up to 6 weeks of daily shooting with one day per week as a break; a 30-episode T.V. series would take 3-5 months.</w:t>
      </w:r>
    </w:p>
  </w:footnote>
  <w:footnote w:id="12">
    <w:p w14:paraId="54F9645D" w14:textId="29279B03" w:rsidR="00B86CDE" w:rsidRPr="007B239A" w:rsidRDefault="000D73B6" w:rsidP="00EC5E2C">
      <w:pPr>
        <w:jc w:val="both"/>
        <w:rPr>
          <w:rFonts w:ascii="Gill Sans MT" w:eastAsia="Gill Sans" w:hAnsi="Gill Sans MT" w:cs="Gill Sans"/>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sz w:val="20"/>
          <w:szCs w:val="20"/>
        </w:rPr>
        <w:t xml:space="preserve"> </w:t>
      </w:r>
      <w:r w:rsidRPr="007B239A">
        <w:rPr>
          <w:rFonts w:ascii="Gill Sans MT" w:eastAsia="Gill Sans" w:hAnsi="Gill Sans MT" w:cs="Gill Sans"/>
          <w:color w:val="000000"/>
          <w:sz w:val="20"/>
          <w:szCs w:val="20"/>
        </w:rPr>
        <w:t xml:space="preserve">Urban neoliberalism is an organizing concept in urban studies where the urban is seen as </w:t>
      </w:r>
      <w:r w:rsidR="0019633C">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a key scale through which neoliberal policy interventions are enacted.</w:t>
      </w:r>
      <w:r w:rsidR="0019633C">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(Kern and Mullings 2013</w:t>
      </w:r>
      <w:r w:rsidR="0089123C">
        <w:rPr>
          <w:rFonts w:ascii="Gill Sans MT" w:eastAsia="Gill Sans" w:hAnsi="Gill Sans MT" w:cs="Gill Sans"/>
          <w:color w:val="000000"/>
          <w:sz w:val="20"/>
          <w:szCs w:val="20"/>
        </w:rPr>
        <w:t xml:space="preserve">: </w:t>
      </w:r>
      <w:r w:rsidRPr="007B239A">
        <w:rPr>
          <w:rFonts w:ascii="Gill Sans MT" w:eastAsia="Gill Sans" w:hAnsi="Gill Sans MT" w:cs="Gill Sans"/>
          <w:color w:val="000000"/>
          <w:sz w:val="20"/>
          <w:szCs w:val="20"/>
        </w:rPr>
        <w:t>24)</w:t>
      </w:r>
    </w:p>
  </w:footnote>
  <w:footnote w:id="13">
    <w:p w14:paraId="7E8C160E" w14:textId="77777777" w:rsidR="00B86CDE" w:rsidRPr="007B239A" w:rsidRDefault="000D73B6" w:rsidP="00EC5E2C">
      <w:pPr>
        <w:pBdr>
          <w:top w:val="nil"/>
          <w:left w:val="nil"/>
          <w:bottom w:val="nil"/>
          <w:right w:val="nil"/>
          <w:between w:val="nil"/>
        </w:pBdr>
        <w:jc w:val="both"/>
        <w:rPr>
          <w:rFonts w:ascii="Gill Sans MT" w:eastAsia="Gill Sans" w:hAnsi="Gill Sans MT" w:cs="Gill Sans"/>
          <w:color w:val="000000"/>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rPr>
        <w:t xml:space="preserve"> This is based on multiple conversations with Serour, and discussions during general union meetings that I attended.</w:t>
      </w:r>
    </w:p>
  </w:footnote>
  <w:footnote w:id="14">
    <w:p w14:paraId="5C4F289E" w14:textId="1F07B846" w:rsidR="00B86CDE" w:rsidRPr="007B239A" w:rsidRDefault="000D73B6" w:rsidP="00647F2C">
      <w:pPr>
        <w:pBdr>
          <w:top w:val="nil"/>
          <w:left w:val="nil"/>
          <w:bottom w:val="nil"/>
          <w:right w:val="nil"/>
          <w:between w:val="nil"/>
        </w:pBdr>
        <w:jc w:val="both"/>
        <w:rPr>
          <w:rFonts w:ascii="Gill Sans MT" w:eastAsia="Gill Sans" w:hAnsi="Gill Sans MT" w:cs="Gill Sans"/>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rPr>
        <w:t xml:space="preserve"> T</w:t>
      </w:r>
      <w:r w:rsidRPr="007B239A">
        <w:rPr>
          <w:rFonts w:ascii="Gill Sans MT" w:eastAsia="Gill Sans" w:hAnsi="Gill Sans MT" w:cs="Gill Sans"/>
          <w:sz w:val="20"/>
          <w:szCs w:val="20"/>
        </w:rPr>
        <w:t xml:space="preserve">he trade union is different from the cinematic occupational union, which represents artistic occupations like directors, scriptwriters, cinematographers, etc. The </w:t>
      </w:r>
      <w:r w:rsidR="005E26FF">
        <w:rPr>
          <w:rFonts w:ascii="Gill Sans MT" w:eastAsia="Gill Sans" w:hAnsi="Gill Sans MT" w:cs="Gill Sans"/>
          <w:sz w:val="20"/>
          <w:szCs w:val="20"/>
        </w:rPr>
        <w:t>C</w:t>
      </w:r>
      <w:r w:rsidRPr="007B239A">
        <w:rPr>
          <w:rFonts w:ascii="Gill Sans MT" w:eastAsia="Gill Sans" w:hAnsi="Gill Sans MT" w:cs="Gill Sans"/>
          <w:sz w:val="20"/>
          <w:szCs w:val="20"/>
        </w:rPr>
        <w:t>inematic Occupations Syndicate was a trade union under the jurisdiction of the Ministry of Social Affairs from 1943 till 1955 when Law 142 was issued by the post-colonial government, thus transforming it into an occupational union the same as the doctors, lawyers, and journalists</w:t>
      </w:r>
      <w:r w:rsidR="0019633C">
        <w:rPr>
          <w:rFonts w:ascii="Gill Sans MT" w:eastAsia="Gill Sans" w:hAnsi="Gill Sans MT" w:cs="Gill Sans"/>
          <w:sz w:val="20"/>
          <w:szCs w:val="20"/>
        </w:rPr>
        <w:t>’</w:t>
      </w:r>
      <w:r w:rsidRPr="007B239A">
        <w:rPr>
          <w:rFonts w:ascii="Gill Sans MT" w:eastAsia="Gill Sans" w:hAnsi="Gill Sans MT" w:cs="Gill Sans"/>
          <w:sz w:val="20"/>
          <w:szCs w:val="20"/>
        </w:rPr>
        <w:t xml:space="preserve"> union. Thus, it functions as a certifying board for media practitioners and a labor union. With these two functions, it is able to withhold permits and deny the membership needed to practice the profession.</w:t>
      </w:r>
    </w:p>
  </w:footnote>
  <w:footnote w:id="15">
    <w:p w14:paraId="63D60B1D" w14:textId="0E198F3E" w:rsidR="00B86CDE" w:rsidRPr="007B239A" w:rsidRDefault="000D73B6" w:rsidP="00EC5E2C">
      <w:pPr>
        <w:pBdr>
          <w:top w:val="nil"/>
          <w:left w:val="nil"/>
          <w:bottom w:val="nil"/>
          <w:right w:val="nil"/>
          <w:between w:val="nil"/>
        </w:pBdr>
        <w:jc w:val="both"/>
        <w:rPr>
          <w:rFonts w:ascii="Gill Sans MT" w:eastAsia="Gill Sans" w:hAnsi="Gill Sans MT" w:cs="Gill Sans"/>
          <w:color w:val="000000"/>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rPr>
        <w:t xml:space="preserve"> As </w:t>
      </w:r>
      <w:r w:rsidRPr="007B239A">
        <w:rPr>
          <w:rFonts w:ascii="Gill Sans MT" w:eastAsia="Gill Sans" w:hAnsi="Gill Sans MT" w:cs="Gill Sans"/>
          <w:sz w:val="20"/>
          <w:szCs w:val="20"/>
        </w:rPr>
        <w:t xml:space="preserve">reported by journalist </w:t>
      </w:r>
      <w:hyperlink r:id="rId2">
        <w:r w:rsidRPr="007B239A">
          <w:rPr>
            <w:rFonts w:ascii="Gill Sans MT" w:eastAsia="Gill Sans" w:hAnsi="Gill Sans MT" w:cs="Gill Sans"/>
            <w:color w:val="000000"/>
            <w:sz w:val="20"/>
            <w:szCs w:val="20"/>
          </w:rPr>
          <w:t xml:space="preserve">Maher Hendawy in </w:t>
        </w:r>
        <w:r w:rsidR="0019633C">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Disbursing the Irregular Employment Grant. 22.6 million pounds in Cairo</w:t>
        </w:r>
        <w:r w:rsidR="0019633C">
          <w:rPr>
            <w:rFonts w:ascii="Gill Sans MT" w:eastAsia="Gill Sans" w:hAnsi="Gill Sans MT" w:cs="Gill Sans"/>
            <w:color w:val="000000"/>
            <w:sz w:val="20"/>
            <w:szCs w:val="20"/>
          </w:rPr>
          <w:t>’</w:t>
        </w:r>
        <w:r w:rsidR="00220185">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w:t>
        </w:r>
        <w:r w:rsidRPr="003D70B1">
          <w:rPr>
            <w:rFonts w:ascii="Gill Sans MT" w:eastAsia="Gill Sans" w:hAnsi="Gill Sans MT" w:cs="Gill Sans"/>
            <w:i/>
            <w:iCs/>
            <w:color w:val="000000"/>
            <w:sz w:val="20"/>
            <w:szCs w:val="20"/>
          </w:rPr>
          <w:t>Al Watan Newspaper</w:t>
        </w:r>
        <w:r w:rsidRPr="007B239A">
          <w:rPr>
            <w:rFonts w:ascii="Gill Sans MT" w:eastAsia="Gill Sans" w:hAnsi="Gill Sans MT" w:cs="Gill Sans"/>
            <w:color w:val="000000"/>
            <w:sz w:val="20"/>
            <w:szCs w:val="20"/>
          </w:rPr>
          <w:t>, July 6, 2021</w:t>
        </w:r>
      </w:hyperlink>
      <w:r w:rsidRPr="007B239A">
        <w:rPr>
          <w:rFonts w:ascii="Gill Sans MT" w:eastAsia="Gill Sans" w:hAnsi="Gill Sans MT" w:cs="Gill Sans"/>
          <w:sz w:val="20"/>
          <w:szCs w:val="20"/>
        </w:rPr>
        <w:t>.</w:t>
      </w:r>
    </w:p>
    <w:p w14:paraId="25754FF2" w14:textId="77777777" w:rsidR="00B86CDE" w:rsidRPr="007B239A" w:rsidRDefault="00B86CDE" w:rsidP="00EC5E2C">
      <w:pPr>
        <w:pBdr>
          <w:top w:val="nil"/>
          <w:left w:val="nil"/>
          <w:bottom w:val="nil"/>
          <w:right w:val="nil"/>
          <w:between w:val="nil"/>
        </w:pBdr>
        <w:jc w:val="both"/>
        <w:rPr>
          <w:rFonts w:ascii="Gill Sans MT" w:eastAsia="Gill Sans" w:hAnsi="Gill Sans MT" w:cs="Gill Sans"/>
          <w:color w:val="000000"/>
          <w:sz w:val="20"/>
          <w:szCs w:val="20"/>
        </w:rPr>
      </w:pPr>
    </w:p>
  </w:footnote>
  <w:footnote w:id="16">
    <w:p w14:paraId="572F378F" w14:textId="06CF4DE5" w:rsidR="001C2548" w:rsidRPr="007B239A" w:rsidRDefault="001C2548" w:rsidP="001C2548">
      <w:pPr>
        <w:pBdr>
          <w:top w:val="nil"/>
          <w:left w:val="nil"/>
          <w:bottom w:val="nil"/>
          <w:right w:val="nil"/>
          <w:between w:val="nil"/>
        </w:pBdr>
        <w:jc w:val="both"/>
        <w:rPr>
          <w:rFonts w:ascii="Gill Sans MT" w:eastAsia="Gill Sans" w:hAnsi="Gill Sans MT" w:cs="Gill Sans"/>
          <w:color w:val="000000"/>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rPr>
        <w:t xml:space="preserve"> On-</w:t>
      </w:r>
      <w:r>
        <w:rPr>
          <w:rFonts w:ascii="Gill Sans MT" w:eastAsia="Gill Sans" w:hAnsi="Gill Sans MT" w:cs="Gill Sans"/>
          <w:color w:val="000000"/>
          <w:sz w:val="20"/>
          <w:szCs w:val="20"/>
        </w:rPr>
        <w:t>l</w:t>
      </w:r>
      <w:r w:rsidRPr="007B239A">
        <w:rPr>
          <w:rFonts w:ascii="Gill Sans MT" w:eastAsia="Gill Sans" w:hAnsi="Gill Sans MT" w:cs="Gill Sans"/>
          <w:color w:val="000000"/>
          <w:sz w:val="20"/>
          <w:szCs w:val="20"/>
        </w:rPr>
        <w:t xml:space="preserve">ocation </w:t>
      </w:r>
      <w:r>
        <w:rPr>
          <w:rFonts w:ascii="Gill Sans MT" w:eastAsia="Gill Sans" w:hAnsi="Gill Sans MT" w:cs="Gill Sans"/>
          <w:color w:val="000000"/>
          <w:sz w:val="20"/>
          <w:szCs w:val="20"/>
        </w:rPr>
        <w:t>f</w:t>
      </w:r>
      <w:r w:rsidRPr="007B239A">
        <w:rPr>
          <w:rFonts w:ascii="Gill Sans MT" w:eastAsia="Gill Sans" w:hAnsi="Gill Sans MT" w:cs="Gill Sans"/>
          <w:color w:val="000000"/>
          <w:sz w:val="20"/>
          <w:szCs w:val="20"/>
        </w:rPr>
        <w:t xml:space="preserve">ilming in Arabic is </w:t>
      </w:r>
      <w:r w:rsidRPr="007B239A">
        <w:rPr>
          <w:rFonts w:ascii="Gill Sans MT" w:eastAsia="Gill Sans" w:hAnsi="Gill Sans MT" w:cs="Gill Sans"/>
          <w:color w:val="000000"/>
          <w:sz w:val="20"/>
          <w:szCs w:val="20"/>
          <w:rtl/>
        </w:rPr>
        <w:t>تصوير خارجي</w:t>
      </w:r>
      <w:r w:rsidRPr="007B239A">
        <w:rPr>
          <w:rFonts w:ascii="Gill Sans MT" w:eastAsia="Gill Sans" w:hAnsi="Gill Sans MT" w:cs="Gill Sans"/>
          <w:color w:val="000000"/>
          <w:sz w:val="20"/>
          <w:szCs w:val="20"/>
        </w:rPr>
        <w:t xml:space="preserve">  (</w:t>
      </w:r>
      <w:r>
        <w:rPr>
          <w:rFonts w:ascii="Gill Sans MT" w:eastAsia="Gill Sans" w:hAnsi="Gill Sans MT" w:cs="Gill Sans"/>
          <w:color w:val="000000"/>
          <w:sz w:val="20"/>
          <w:szCs w:val="20"/>
        </w:rPr>
        <w:t xml:space="preserve">the </w:t>
      </w:r>
      <w:r w:rsidRPr="007B239A">
        <w:rPr>
          <w:rFonts w:ascii="Gill Sans MT" w:eastAsia="Gill Sans" w:hAnsi="Gill Sans MT" w:cs="Gill Sans"/>
          <w:color w:val="000000"/>
          <w:sz w:val="20"/>
          <w:szCs w:val="20"/>
        </w:rPr>
        <w:t xml:space="preserve">literal translation would be </w:t>
      </w:r>
      <w:r>
        <w:rPr>
          <w:rFonts w:ascii="Gill Sans MT" w:eastAsia="Gill Sans" w:hAnsi="Gill Sans MT" w:cs="Gill Sans"/>
          <w:color w:val="000000"/>
          <w:sz w:val="20"/>
          <w:szCs w:val="20"/>
        </w:rPr>
        <w:t>‘e</w:t>
      </w:r>
      <w:r w:rsidRPr="007B239A">
        <w:rPr>
          <w:rFonts w:ascii="Gill Sans MT" w:eastAsia="Gill Sans" w:hAnsi="Gill Sans MT" w:cs="Gill Sans"/>
          <w:color w:val="000000"/>
          <w:sz w:val="20"/>
          <w:szCs w:val="20"/>
        </w:rPr>
        <w:t xml:space="preserve">xterior </w:t>
      </w:r>
      <w:r>
        <w:rPr>
          <w:rFonts w:ascii="Gill Sans MT" w:eastAsia="Gill Sans" w:hAnsi="Gill Sans MT" w:cs="Gill Sans"/>
          <w:color w:val="000000"/>
          <w:sz w:val="20"/>
          <w:szCs w:val="20"/>
        </w:rPr>
        <w:t>f</w:t>
      </w:r>
      <w:r w:rsidRPr="007B239A">
        <w:rPr>
          <w:rFonts w:ascii="Gill Sans MT" w:eastAsia="Gill Sans" w:hAnsi="Gill Sans MT" w:cs="Gill Sans"/>
          <w:color w:val="000000"/>
          <w:sz w:val="20"/>
          <w:szCs w:val="20"/>
        </w:rPr>
        <w:t>ilming</w:t>
      </w:r>
      <w:r>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w:t>
      </w:r>
      <w:r>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Interestingly, </w:t>
      </w:r>
      <w:r w:rsidRPr="007B239A">
        <w:rPr>
          <w:rFonts w:ascii="Gill Sans MT" w:eastAsia="Gill Sans" w:hAnsi="Gill Sans MT" w:cs="Gill Sans"/>
          <w:sz w:val="20"/>
          <w:szCs w:val="20"/>
        </w:rPr>
        <w:t>unlike directors o</w:t>
      </w:r>
      <w:r>
        <w:rPr>
          <w:rFonts w:ascii="Gill Sans MT" w:eastAsia="Gill Sans" w:hAnsi="Gill Sans MT" w:cs="Gill Sans"/>
          <w:sz w:val="20"/>
          <w:szCs w:val="20"/>
        </w:rPr>
        <w:t>r</w:t>
      </w:r>
      <w:r w:rsidRPr="007B239A">
        <w:rPr>
          <w:rFonts w:ascii="Gill Sans MT" w:eastAsia="Gill Sans" w:hAnsi="Gill Sans MT" w:cs="Gill Sans"/>
          <w:sz w:val="20"/>
          <w:szCs w:val="20"/>
        </w:rPr>
        <w:t xml:space="preserve"> cinematogr</w:t>
      </w:r>
      <w:r>
        <w:rPr>
          <w:rFonts w:ascii="Gill Sans MT" w:eastAsia="Gill Sans" w:hAnsi="Gill Sans MT" w:cs="Gill Sans"/>
          <w:sz w:val="20"/>
          <w:szCs w:val="20"/>
        </w:rPr>
        <w:t>a</w:t>
      </w:r>
      <w:r w:rsidRPr="007B239A">
        <w:rPr>
          <w:rFonts w:ascii="Gill Sans MT" w:eastAsia="Gill Sans" w:hAnsi="Gill Sans MT" w:cs="Gill Sans"/>
          <w:sz w:val="20"/>
          <w:szCs w:val="20"/>
        </w:rPr>
        <w:t>phers or even the technical meaning of the term, fo</w:t>
      </w:r>
      <w:r w:rsidRPr="007B239A">
        <w:rPr>
          <w:rFonts w:ascii="Gill Sans MT" w:eastAsia="Gill Sans" w:hAnsi="Gill Sans MT" w:cs="Gill Sans"/>
          <w:color w:val="000000"/>
          <w:sz w:val="20"/>
          <w:szCs w:val="20"/>
        </w:rPr>
        <w:t xml:space="preserve">r production crews any filming not done in plateaus or studios is called </w:t>
      </w:r>
      <w:r>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exterior</w:t>
      </w:r>
      <w:r>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even if filming in a residential apartment</w:t>
      </w:r>
      <w:r w:rsidRPr="007B239A">
        <w:rPr>
          <w:rFonts w:ascii="Gill Sans MT" w:eastAsia="Gill Sans" w:hAnsi="Gill Sans MT" w:cs="Gill Sans"/>
          <w:sz w:val="20"/>
          <w:szCs w:val="20"/>
        </w:rPr>
        <w:t>.</w:t>
      </w:r>
      <w:r>
        <w:rPr>
          <w:rFonts w:ascii="Gill Sans MT" w:eastAsia="Gill Sans" w:hAnsi="Gill Sans MT" w:cs="Gill Sans"/>
          <w:sz w:val="20"/>
          <w:szCs w:val="20"/>
        </w:rPr>
        <w:t xml:space="preserve"> </w:t>
      </w:r>
      <w:r w:rsidRPr="007B239A">
        <w:rPr>
          <w:rFonts w:ascii="Gill Sans MT" w:eastAsia="Gill Sans" w:hAnsi="Gill Sans MT" w:cs="Gill Sans"/>
          <w:sz w:val="20"/>
          <w:szCs w:val="20"/>
        </w:rPr>
        <w:t>This is because they are interfacing with the external side of the shooting in</w:t>
      </w:r>
      <w:r>
        <w:rPr>
          <w:rFonts w:ascii="Gill Sans MT" w:eastAsia="Gill Sans" w:hAnsi="Gill Sans MT" w:cs="Gill Sans"/>
          <w:sz w:val="20"/>
          <w:szCs w:val="20"/>
        </w:rPr>
        <w:t xml:space="preserve"> </w:t>
      </w:r>
      <w:r w:rsidRPr="007B239A">
        <w:rPr>
          <w:rFonts w:ascii="Gill Sans MT" w:eastAsia="Gill Sans" w:hAnsi="Gill Sans MT" w:cs="Gill Sans"/>
          <w:sz w:val="20"/>
          <w:szCs w:val="20"/>
        </w:rPr>
        <w:t>terms of dealing with the streets (people, cars, police, fixers, etc.).</w:t>
      </w:r>
    </w:p>
  </w:footnote>
  <w:footnote w:id="17">
    <w:p w14:paraId="3B24F4A4" w14:textId="77777777" w:rsidR="00B86CDE" w:rsidRPr="007B239A" w:rsidRDefault="000D73B6" w:rsidP="00EC5E2C">
      <w:pPr>
        <w:pBdr>
          <w:top w:val="nil"/>
          <w:left w:val="nil"/>
          <w:bottom w:val="nil"/>
          <w:right w:val="nil"/>
          <w:between w:val="nil"/>
        </w:pBdr>
        <w:jc w:val="both"/>
        <w:rPr>
          <w:rFonts w:ascii="Gill Sans MT" w:eastAsia="Gill Sans" w:hAnsi="Gill Sans MT" w:cs="Gill Sans"/>
          <w:color w:val="000000"/>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rPr>
        <w:t xml:space="preserve"> Central security soldiers in Egypt are considered the lowest of the police hierarchy with the worst conditions and income.</w:t>
      </w:r>
    </w:p>
  </w:footnote>
  <w:footnote w:id="18">
    <w:p w14:paraId="13CA0535" w14:textId="007F1F61" w:rsidR="00B86CDE" w:rsidRPr="007B239A" w:rsidRDefault="000D73B6" w:rsidP="00EC5E2C">
      <w:pPr>
        <w:pBdr>
          <w:top w:val="nil"/>
          <w:left w:val="nil"/>
          <w:bottom w:val="nil"/>
          <w:right w:val="nil"/>
          <w:between w:val="nil"/>
        </w:pBdr>
        <w:jc w:val="both"/>
        <w:rPr>
          <w:rFonts w:ascii="Gill Sans MT" w:hAnsi="Gill Sans MT"/>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sz w:val="20"/>
          <w:szCs w:val="20"/>
        </w:rPr>
        <w:t xml:space="preserve"> There are endless incidents where the n</w:t>
      </w:r>
      <w:r w:rsidR="0045206D">
        <w:rPr>
          <w:rFonts w:ascii="Gill Sans MT" w:eastAsia="Gill Sans" w:hAnsi="Gill Sans MT" w:cs="Gill Sans"/>
          <w:sz w:val="20"/>
          <w:szCs w:val="20"/>
        </w:rPr>
        <w:t>e</w:t>
      </w:r>
      <w:r w:rsidRPr="007B239A">
        <w:rPr>
          <w:rFonts w:ascii="Gill Sans MT" w:eastAsia="Gill Sans" w:hAnsi="Gill Sans MT" w:cs="Gill Sans"/>
          <w:sz w:val="20"/>
          <w:szCs w:val="20"/>
        </w:rPr>
        <w:t xml:space="preserve">ighbors or doormen would report a resident to the police or taking it upon themselves to </w:t>
      </w:r>
      <w:r w:rsidR="0019633C">
        <w:rPr>
          <w:rFonts w:ascii="Gill Sans MT" w:eastAsia="Gill Sans" w:hAnsi="Gill Sans MT" w:cs="Gill Sans"/>
          <w:sz w:val="20"/>
          <w:szCs w:val="20"/>
        </w:rPr>
        <w:t>‘</w:t>
      </w:r>
      <w:r w:rsidRPr="007B239A">
        <w:rPr>
          <w:rFonts w:ascii="Gill Sans MT" w:eastAsia="Gill Sans" w:hAnsi="Gill Sans MT" w:cs="Gill Sans"/>
          <w:sz w:val="20"/>
          <w:szCs w:val="20"/>
        </w:rPr>
        <w:t>correct</w:t>
      </w:r>
      <w:r w:rsidR="0019633C">
        <w:rPr>
          <w:rFonts w:ascii="Gill Sans MT" w:eastAsia="Gill Sans" w:hAnsi="Gill Sans MT" w:cs="Gill Sans"/>
          <w:sz w:val="20"/>
          <w:szCs w:val="20"/>
        </w:rPr>
        <w:t>’</w:t>
      </w:r>
      <w:r w:rsidRPr="007B239A">
        <w:rPr>
          <w:rFonts w:ascii="Gill Sans MT" w:eastAsia="Gill Sans" w:hAnsi="Gill Sans MT" w:cs="Gill Sans"/>
          <w:sz w:val="20"/>
          <w:szCs w:val="20"/>
        </w:rPr>
        <w:t xml:space="preserve"> the resident behavior for suspecting any form of promiscuity (for example, unmarri</w:t>
      </w:r>
      <w:r w:rsidR="0045206D">
        <w:rPr>
          <w:rFonts w:ascii="Gill Sans MT" w:eastAsia="Gill Sans" w:hAnsi="Gill Sans MT" w:cs="Gill Sans"/>
          <w:sz w:val="20"/>
          <w:szCs w:val="20"/>
        </w:rPr>
        <w:t>e</w:t>
      </w:r>
      <w:r w:rsidRPr="007B239A">
        <w:rPr>
          <w:rFonts w:ascii="Gill Sans MT" w:eastAsia="Gill Sans" w:hAnsi="Gill Sans MT" w:cs="Gill Sans"/>
          <w:sz w:val="20"/>
          <w:szCs w:val="20"/>
        </w:rPr>
        <w:t>d opposite sex couples can</w:t>
      </w:r>
      <w:r w:rsidR="00664B91">
        <w:rPr>
          <w:rFonts w:ascii="Gill Sans MT" w:eastAsia="Gill Sans" w:hAnsi="Gill Sans MT" w:cs="Gill Sans"/>
          <w:sz w:val="20"/>
          <w:szCs w:val="20"/>
        </w:rPr>
        <w:t>no</w:t>
      </w:r>
      <w:r w:rsidRPr="007B239A">
        <w:rPr>
          <w:rFonts w:ascii="Gill Sans MT" w:eastAsia="Gill Sans" w:hAnsi="Gill Sans MT" w:cs="Gill Sans"/>
          <w:sz w:val="20"/>
          <w:szCs w:val="20"/>
        </w:rPr>
        <w:t>t safely live together, and single women living alone can also face similar problems).</w:t>
      </w:r>
    </w:p>
  </w:footnote>
  <w:footnote w:id="19">
    <w:p w14:paraId="48367C9F" w14:textId="3327D1FF" w:rsidR="00B86CDE" w:rsidRPr="007B239A" w:rsidRDefault="000D73B6" w:rsidP="00EC5E2C">
      <w:pPr>
        <w:pBdr>
          <w:top w:val="nil"/>
          <w:left w:val="nil"/>
          <w:bottom w:val="nil"/>
          <w:right w:val="nil"/>
          <w:between w:val="nil"/>
        </w:pBdr>
        <w:jc w:val="both"/>
        <w:rPr>
          <w:rFonts w:ascii="Gill Sans MT" w:eastAsia="Gill Sans" w:hAnsi="Gill Sans MT" w:cs="Gill Sans"/>
          <w:color w:val="000000"/>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rPr>
        <w:t xml:space="preserve"> </w:t>
      </w:r>
      <w:r w:rsidR="0019633C">
        <w:rPr>
          <w:rFonts w:ascii="Gill Sans MT" w:eastAsia="Gill Sans" w:hAnsi="Gill Sans MT" w:cs="Gill Sans"/>
          <w:color w:val="000000"/>
          <w:sz w:val="20"/>
          <w:szCs w:val="20"/>
        </w:rPr>
        <w:t>‘</w:t>
      </w:r>
      <w:r w:rsidR="00843ED4">
        <w:rPr>
          <w:rFonts w:ascii="Gill Sans MT" w:eastAsia="Gill Sans" w:hAnsi="Gill Sans MT" w:cs="Gill Sans"/>
          <w:color w:val="000000"/>
          <w:sz w:val="20"/>
          <w:szCs w:val="20"/>
        </w:rPr>
        <w:t>T</w:t>
      </w:r>
      <w:r w:rsidRPr="007B239A">
        <w:rPr>
          <w:rFonts w:ascii="Gill Sans MT" w:eastAsia="Gill Sans" w:hAnsi="Gill Sans MT" w:cs="Gill Sans"/>
          <w:color w:val="000000"/>
          <w:sz w:val="20"/>
          <w:szCs w:val="20"/>
        </w:rPr>
        <w:t xml:space="preserve">he hustle economy […] Occupies three main spheres of meaning: hustle as a </w:t>
      </w:r>
      <w:r w:rsidR="0019633C">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last resort</w:t>
      </w:r>
      <w:r w:rsidR="0019633C">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survival mechanism; hustle as </w:t>
      </w:r>
      <w:r w:rsidR="0019633C">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livelihood strategies</w:t>
      </w:r>
      <w:r w:rsidR="0019633C">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including economic opportunism, diversification of income streams and risk management; and hustle as the contestations to structures of authority</w:t>
      </w:r>
      <w:r w:rsidR="00843ED4">
        <w:rPr>
          <w:rFonts w:ascii="Gill Sans MT" w:eastAsia="Gill Sans" w:hAnsi="Gill Sans MT" w:cs="Gill Sans"/>
          <w:color w:val="000000"/>
          <w:sz w:val="20"/>
          <w:szCs w:val="20"/>
        </w:rPr>
        <w:t>.</w:t>
      </w:r>
      <w:r w:rsidR="0019633C">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(T</w:t>
      </w:r>
      <w:r w:rsidRPr="007B239A">
        <w:rPr>
          <w:rFonts w:ascii="Gill Sans MT" w:eastAsia="Gill Sans" w:hAnsi="Gill Sans MT" w:cs="Gill Sans"/>
          <w:sz w:val="20"/>
          <w:szCs w:val="20"/>
        </w:rPr>
        <w:t>h</w:t>
      </w:r>
      <w:r w:rsidRPr="007B239A">
        <w:rPr>
          <w:rFonts w:ascii="Gill Sans MT" w:eastAsia="Gill Sans" w:hAnsi="Gill Sans MT" w:cs="Gill Sans"/>
          <w:color w:val="000000"/>
          <w:sz w:val="20"/>
          <w:szCs w:val="20"/>
        </w:rPr>
        <w:t>ieme 2013</w:t>
      </w:r>
      <w:r w:rsidR="00377535">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 xml:space="preserve"> 390) </w:t>
      </w:r>
    </w:p>
  </w:footnote>
  <w:footnote w:id="20">
    <w:p w14:paraId="6D57CCB4" w14:textId="2D1B3C5A" w:rsidR="00B86CDE" w:rsidRPr="007B239A" w:rsidRDefault="000D73B6" w:rsidP="00EC5E2C">
      <w:pPr>
        <w:jc w:val="both"/>
        <w:rPr>
          <w:rFonts w:ascii="Gill Sans MT" w:hAnsi="Gill Sans MT"/>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sz w:val="20"/>
          <w:szCs w:val="20"/>
        </w:rPr>
        <w:t xml:space="preserve"> The n</w:t>
      </w:r>
      <w:r w:rsidR="0045206D">
        <w:rPr>
          <w:rFonts w:ascii="Gill Sans MT" w:eastAsia="Gill Sans" w:hAnsi="Gill Sans MT" w:cs="Gill Sans"/>
          <w:sz w:val="20"/>
          <w:szCs w:val="20"/>
        </w:rPr>
        <w:t>e</w:t>
      </w:r>
      <w:r w:rsidRPr="007B239A">
        <w:rPr>
          <w:rFonts w:ascii="Gill Sans MT" w:eastAsia="Gill Sans" w:hAnsi="Gill Sans MT" w:cs="Gill Sans"/>
          <w:sz w:val="20"/>
          <w:szCs w:val="20"/>
        </w:rPr>
        <w:t>ighborhood Mahmoud is talking about is a relatively recent (1950s) urban extension to accommodate Cairo</w:t>
      </w:r>
      <w:r w:rsidR="0019633C">
        <w:rPr>
          <w:rFonts w:ascii="Gill Sans MT" w:eastAsia="Gill Sans" w:hAnsi="Gill Sans MT" w:cs="Gill Sans"/>
          <w:sz w:val="20"/>
          <w:szCs w:val="20"/>
        </w:rPr>
        <w:t>’</w:t>
      </w:r>
      <w:r w:rsidRPr="007B239A">
        <w:rPr>
          <w:rFonts w:ascii="Gill Sans MT" w:eastAsia="Gill Sans" w:hAnsi="Gill Sans MT" w:cs="Gill Sans"/>
          <w:sz w:val="20"/>
          <w:szCs w:val="20"/>
        </w:rPr>
        <w:t xml:space="preserve">s growing population. </w:t>
      </w:r>
    </w:p>
  </w:footnote>
  <w:footnote w:id="21">
    <w:p w14:paraId="0321605E" w14:textId="77777777" w:rsidR="007C199F" w:rsidRPr="007B239A" w:rsidRDefault="007C199F" w:rsidP="007C199F">
      <w:pPr>
        <w:pBdr>
          <w:top w:val="nil"/>
          <w:left w:val="nil"/>
          <w:bottom w:val="nil"/>
          <w:right w:val="nil"/>
          <w:between w:val="nil"/>
        </w:pBdr>
        <w:jc w:val="both"/>
        <w:rPr>
          <w:rFonts w:ascii="Gill Sans MT" w:eastAsia="Gill Sans" w:hAnsi="Gill Sans MT" w:cs="Gill Sans"/>
          <w:color w:val="000000"/>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rPr>
        <w:t xml:space="preserve"> M-C-M stands for money-commodity-money, the classic Marxist circuit for capitalist accumulation that is usually linear, not circular, and diffuse as in Gago</w:t>
      </w:r>
      <w:r>
        <w:rPr>
          <w:rFonts w:ascii="Gill Sans MT" w:eastAsia="Gill Sans" w:hAnsi="Gill Sans MT" w:cs="Gill Sans"/>
          <w:color w:val="000000"/>
          <w:sz w:val="20"/>
          <w:szCs w:val="20"/>
        </w:rPr>
        <w:t>’</w:t>
      </w:r>
      <w:r w:rsidRPr="007B239A">
        <w:rPr>
          <w:rFonts w:ascii="Gill Sans MT" w:eastAsia="Gill Sans" w:hAnsi="Gill Sans MT" w:cs="Gill Sans"/>
          <w:color w:val="000000"/>
          <w:sz w:val="20"/>
          <w:szCs w:val="20"/>
        </w:rPr>
        <w:t>s view.</w:t>
      </w:r>
    </w:p>
  </w:footnote>
  <w:footnote w:id="22">
    <w:p w14:paraId="47C572FB" w14:textId="09D4B5C0" w:rsidR="00B86CDE" w:rsidRPr="007B239A" w:rsidRDefault="000D73B6" w:rsidP="00EC5E2C">
      <w:pPr>
        <w:pBdr>
          <w:top w:val="nil"/>
          <w:left w:val="nil"/>
          <w:bottom w:val="nil"/>
          <w:right w:val="nil"/>
          <w:between w:val="nil"/>
        </w:pBdr>
        <w:jc w:val="both"/>
        <w:rPr>
          <w:rFonts w:ascii="Gill Sans MT" w:eastAsia="Gill Sans" w:hAnsi="Gill Sans MT" w:cs="Gill Sans"/>
          <w:color w:val="000000"/>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color w:val="000000"/>
          <w:sz w:val="20"/>
          <w:szCs w:val="20"/>
        </w:rPr>
        <w:t xml:space="preserve"> </w:t>
      </w:r>
      <w:r w:rsidRPr="007B239A">
        <w:rPr>
          <w:rFonts w:ascii="Gill Sans MT" w:eastAsia="Gill Sans" w:hAnsi="Gill Sans MT" w:cs="Gill Sans"/>
          <w:sz w:val="20"/>
          <w:szCs w:val="20"/>
        </w:rPr>
        <w:t>In</w:t>
      </w:r>
      <w:r w:rsidRPr="007B239A">
        <w:rPr>
          <w:rFonts w:ascii="Gill Sans MT" w:eastAsia="Gill Sans" w:hAnsi="Gill Sans MT" w:cs="Gill Sans"/>
          <w:color w:val="000000"/>
          <w:sz w:val="20"/>
          <w:szCs w:val="20"/>
        </w:rPr>
        <w:t xml:space="preserve"> the 2000s, with satellite entering the scene, Saudi Arabia and </w:t>
      </w:r>
      <w:r w:rsidR="0043618D">
        <w:rPr>
          <w:rFonts w:ascii="Gill Sans MT" w:eastAsia="Gill Sans" w:hAnsi="Gill Sans MT" w:cs="Gill Sans"/>
          <w:color w:val="000000"/>
          <w:sz w:val="20"/>
          <w:szCs w:val="20"/>
        </w:rPr>
        <w:t xml:space="preserve">the </w:t>
      </w:r>
      <w:r w:rsidRPr="007B239A">
        <w:rPr>
          <w:rFonts w:ascii="Gill Sans MT" w:eastAsia="Gill Sans" w:hAnsi="Gill Sans MT" w:cs="Gill Sans"/>
          <w:color w:val="000000"/>
          <w:sz w:val="20"/>
          <w:szCs w:val="20"/>
        </w:rPr>
        <w:t xml:space="preserve">UAE ventured even more into the Egyptian </w:t>
      </w:r>
      <w:r w:rsidR="0043618D">
        <w:rPr>
          <w:rFonts w:ascii="Gill Sans MT" w:eastAsia="Gill Sans" w:hAnsi="Gill Sans MT" w:cs="Gill Sans"/>
          <w:color w:val="000000"/>
          <w:sz w:val="20"/>
          <w:szCs w:val="20"/>
        </w:rPr>
        <w:t>f</w:t>
      </w:r>
      <w:r w:rsidRPr="007B239A">
        <w:rPr>
          <w:rFonts w:ascii="Gill Sans MT" w:eastAsia="Gill Sans" w:hAnsi="Gill Sans MT" w:cs="Gill Sans"/>
          <w:color w:val="000000"/>
          <w:sz w:val="20"/>
          <w:szCs w:val="20"/>
        </w:rPr>
        <w:t xml:space="preserve">ilm and T.V. industry through their two channels/production companies: ART (Saudi Arabia) and MBC (Saudi Arabia and Dubai). These two companies drastically shifted the market due to pumping money excessively into the T.V. drama industry to the extent of implosion, as well as cinema production. With the two entities currently competing over platform media production with the Egyptian platform WatchIt and global tycoon Netflix, the market is due for another reshuffle of power. </w:t>
      </w:r>
    </w:p>
  </w:footnote>
  <w:footnote w:id="23">
    <w:p w14:paraId="3D5F0E45" w14:textId="77777777" w:rsidR="0043618D" w:rsidRPr="007B239A" w:rsidRDefault="0043618D" w:rsidP="0043618D">
      <w:pPr>
        <w:jc w:val="both"/>
        <w:rPr>
          <w:rFonts w:ascii="Gill Sans MT" w:eastAsia="Gill Sans" w:hAnsi="Gill Sans MT" w:cs="Gill Sans"/>
          <w:sz w:val="20"/>
          <w:szCs w:val="20"/>
        </w:rPr>
      </w:pPr>
      <w:r w:rsidRPr="007B239A">
        <w:rPr>
          <w:rStyle w:val="FootnoteReference"/>
          <w:rFonts w:ascii="Gill Sans MT" w:hAnsi="Gill Sans MT"/>
          <w:sz w:val="20"/>
          <w:szCs w:val="20"/>
        </w:rPr>
        <w:footnoteRef/>
      </w:r>
      <w:r w:rsidRPr="007B239A">
        <w:rPr>
          <w:rFonts w:ascii="Gill Sans MT" w:eastAsia="Gill Sans" w:hAnsi="Gill Sans MT" w:cs="Gill Sans"/>
          <w:sz w:val="20"/>
          <w:szCs w:val="20"/>
        </w:rPr>
        <w:t xml:space="preserve"> Films such as Rainer Werner Fassbinder</w:t>
      </w:r>
      <w:r>
        <w:rPr>
          <w:rFonts w:ascii="Gill Sans MT" w:eastAsia="Gill Sans" w:hAnsi="Gill Sans MT" w:cs="Gill Sans"/>
          <w:sz w:val="20"/>
          <w:szCs w:val="20"/>
        </w:rPr>
        <w:t>’</w:t>
      </w:r>
      <w:r w:rsidRPr="007B239A">
        <w:rPr>
          <w:rFonts w:ascii="Gill Sans MT" w:eastAsia="Gill Sans" w:hAnsi="Gill Sans MT" w:cs="Gill Sans"/>
          <w:sz w:val="20"/>
          <w:szCs w:val="20"/>
        </w:rPr>
        <w:t xml:space="preserve">s </w:t>
      </w:r>
      <w:r w:rsidRPr="007B239A">
        <w:rPr>
          <w:rFonts w:ascii="Gill Sans MT" w:eastAsia="Gill Sans" w:hAnsi="Gill Sans MT" w:cs="Gill Sans"/>
          <w:i/>
          <w:sz w:val="20"/>
          <w:szCs w:val="20"/>
        </w:rPr>
        <w:t xml:space="preserve">Beware of a </w:t>
      </w:r>
      <w:r>
        <w:rPr>
          <w:rFonts w:ascii="Gill Sans MT" w:eastAsia="Gill Sans" w:hAnsi="Gill Sans MT" w:cs="Gill Sans"/>
          <w:i/>
          <w:sz w:val="20"/>
          <w:szCs w:val="20"/>
        </w:rPr>
        <w:t>h</w:t>
      </w:r>
      <w:r w:rsidRPr="007B239A">
        <w:rPr>
          <w:rFonts w:ascii="Gill Sans MT" w:eastAsia="Gill Sans" w:hAnsi="Gill Sans MT" w:cs="Gill Sans"/>
          <w:i/>
          <w:sz w:val="20"/>
          <w:szCs w:val="20"/>
        </w:rPr>
        <w:t xml:space="preserve">oly </w:t>
      </w:r>
      <w:r>
        <w:rPr>
          <w:rFonts w:ascii="Gill Sans MT" w:eastAsia="Gill Sans" w:hAnsi="Gill Sans MT" w:cs="Gill Sans"/>
          <w:i/>
          <w:sz w:val="20"/>
          <w:szCs w:val="20"/>
        </w:rPr>
        <w:t>w</w:t>
      </w:r>
      <w:r w:rsidRPr="007B239A">
        <w:rPr>
          <w:rFonts w:ascii="Gill Sans MT" w:eastAsia="Gill Sans" w:hAnsi="Gill Sans MT" w:cs="Gill Sans"/>
          <w:i/>
          <w:sz w:val="20"/>
          <w:szCs w:val="20"/>
        </w:rPr>
        <w:t>hore</w:t>
      </w:r>
      <w:r w:rsidRPr="007B239A">
        <w:rPr>
          <w:rFonts w:ascii="Gill Sans MT" w:eastAsia="Gill Sans" w:hAnsi="Gill Sans MT" w:cs="Gill Sans"/>
          <w:sz w:val="20"/>
          <w:szCs w:val="20"/>
        </w:rPr>
        <w:t xml:space="preserve"> (1971), Elanor Coppola et al</w:t>
      </w:r>
      <w:r>
        <w:rPr>
          <w:rFonts w:ascii="Gill Sans MT" w:eastAsia="Gill Sans" w:hAnsi="Gill Sans MT" w:cs="Gill Sans"/>
          <w:sz w:val="20"/>
          <w:szCs w:val="20"/>
        </w:rPr>
        <w:t>’</w:t>
      </w:r>
      <w:r w:rsidRPr="007B239A">
        <w:rPr>
          <w:rFonts w:ascii="Gill Sans MT" w:eastAsia="Gill Sans" w:hAnsi="Gill Sans MT" w:cs="Gill Sans"/>
          <w:sz w:val="20"/>
          <w:szCs w:val="20"/>
        </w:rPr>
        <w:t xml:space="preserve">s </w:t>
      </w:r>
      <w:r w:rsidRPr="007B239A">
        <w:rPr>
          <w:rFonts w:ascii="Gill Sans MT" w:eastAsia="Gill Sans" w:hAnsi="Gill Sans MT" w:cs="Gill Sans"/>
          <w:i/>
          <w:sz w:val="20"/>
          <w:szCs w:val="20"/>
        </w:rPr>
        <w:t xml:space="preserve">Hearts of </w:t>
      </w:r>
      <w:r>
        <w:rPr>
          <w:rFonts w:ascii="Gill Sans MT" w:eastAsia="Gill Sans" w:hAnsi="Gill Sans MT" w:cs="Gill Sans"/>
          <w:i/>
          <w:sz w:val="20"/>
          <w:szCs w:val="20"/>
        </w:rPr>
        <w:t>d</w:t>
      </w:r>
      <w:r w:rsidRPr="007B239A">
        <w:rPr>
          <w:rFonts w:ascii="Gill Sans MT" w:eastAsia="Gill Sans" w:hAnsi="Gill Sans MT" w:cs="Gill Sans"/>
          <w:i/>
          <w:sz w:val="20"/>
          <w:szCs w:val="20"/>
        </w:rPr>
        <w:t xml:space="preserve">arkness: </w:t>
      </w:r>
      <w:r>
        <w:rPr>
          <w:rFonts w:ascii="Gill Sans MT" w:eastAsia="Gill Sans" w:hAnsi="Gill Sans MT" w:cs="Gill Sans"/>
          <w:i/>
          <w:sz w:val="20"/>
          <w:szCs w:val="20"/>
        </w:rPr>
        <w:t>a</w:t>
      </w:r>
      <w:r w:rsidRPr="007B239A">
        <w:rPr>
          <w:rFonts w:ascii="Gill Sans MT" w:eastAsia="Gill Sans" w:hAnsi="Gill Sans MT" w:cs="Gill Sans"/>
          <w:i/>
          <w:sz w:val="20"/>
          <w:szCs w:val="20"/>
        </w:rPr>
        <w:t xml:space="preserve"> </w:t>
      </w:r>
      <w:r>
        <w:rPr>
          <w:rFonts w:ascii="Gill Sans MT" w:eastAsia="Gill Sans" w:hAnsi="Gill Sans MT" w:cs="Gill Sans"/>
          <w:i/>
          <w:sz w:val="20"/>
          <w:szCs w:val="20"/>
        </w:rPr>
        <w:t>f</w:t>
      </w:r>
      <w:r w:rsidRPr="007B239A">
        <w:rPr>
          <w:rFonts w:ascii="Gill Sans MT" w:eastAsia="Gill Sans" w:hAnsi="Gill Sans MT" w:cs="Gill Sans"/>
          <w:i/>
          <w:sz w:val="20"/>
          <w:szCs w:val="20"/>
        </w:rPr>
        <w:t>ilmmaker</w:t>
      </w:r>
      <w:r>
        <w:rPr>
          <w:rFonts w:ascii="Gill Sans MT" w:eastAsia="Gill Sans" w:hAnsi="Gill Sans MT" w:cs="Gill Sans"/>
          <w:i/>
          <w:sz w:val="20"/>
          <w:szCs w:val="20"/>
        </w:rPr>
        <w:t>’</w:t>
      </w:r>
      <w:r w:rsidRPr="007B239A">
        <w:rPr>
          <w:rFonts w:ascii="Gill Sans MT" w:eastAsia="Gill Sans" w:hAnsi="Gill Sans MT" w:cs="Gill Sans"/>
          <w:i/>
          <w:sz w:val="20"/>
          <w:szCs w:val="20"/>
        </w:rPr>
        <w:t xml:space="preserve">s </w:t>
      </w:r>
      <w:r>
        <w:rPr>
          <w:rFonts w:ascii="Gill Sans MT" w:eastAsia="Gill Sans" w:hAnsi="Gill Sans MT" w:cs="Gill Sans"/>
          <w:i/>
          <w:sz w:val="20"/>
          <w:szCs w:val="20"/>
        </w:rPr>
        <w:t>a</w:t>
      </w:r>
      <w:r w:rsidRPr="007B239A">
        <w:rPr>
          <w:rFonts w:ascii="Gill Sans MT" w:eastAsia="Gill Sans" w:hAnsi="Gill Sans MT" w:cs="Gill Sans"/>
          <w:i/>
          <w:sz w:val="20"/>
          <w:szCs w:val="20"/>
        </w:rPr>
        <w:t xml:space="preserve">pocalypse </w:t>
      </w:r>
      <w:r w:rsidRPr="007B239A">
        <w:rPr>
          <w:rFonts w:ascii="Gill Sans MT" w:eastAsia="Gill Sans" w:hAnsi="Gill Sans MT" w:cs="Gill Sans"/>
          <w:sz w:val="20"/>
          <w:szCs w:val="20"/>
        </w:rPr>
        <w:t>(1991), and Mawra Arsanios</w:t>
      </w:r>
      <w:r>
        <w:rPr>
          <w:rFonts w:ascii="Gill Sans MT" w:eastAsia="Gill Sans" w:hAnsi="Gill Sans MT" w:cs="Gill Sans"/>
          <w:sz w:val="20"/>
          <w:szCs w:val="20"/>
        </w:rPr>
        <w:t>’</w:t>
      </w:r>
      <w:r w:rsidRPr="007B239A">
        <w:rPr>
          <w:rFonts w:ascii="Gill Sans MT" w:eastAsia="Gill Sans" w:hAnsi="Gill Sans MT" w:cs="Gill Sans"/>
          <w:sz w:val="20"/>
          <w:szCs w:val="20"/>
        </w:rPr>
        <w:t xml:space="preserve">s </w:t>
      </w:r>
      <w:r>
        <w:rPr>
          <w:rFonts w:ascii="Gill Sans MT" w:eastAsia="Gill Sans" w:hAnsi="Gill Sans MT" w:cs="Gill Sans"/>
          <w:i/>
          <w:sz w:val="20"/>
          <w:szCs w:val="20"/>
        </w:rPr>
        <w:t>Amateurs</w:t>
      </w:r>
      <w:r w:rsidRPr="007B239A">
        <w:rPr>
          <w:rFonts w:ascii="Gill Sans MT" w:eastAsia="Gill Sans" w:hAnsi="Gill Sans MT" w:cs="Gill Sans"/>
          <w:i/>
          <w:sz w:val="20"/>
          <w:szCs w:val="20"/>
        </w:rPr>
        <w:t xml:space="preserve">, </w:t>
      </w:r>
      <w:r>
        <w:rPr>
          <w:rFonts w:ascii="Gill Sans MT" w:eastAsia="Gill Sans" w:hAnsi="Gill Sans MT" w:cs="Gill Sans"/>
          <w:i/>
          <w:sz w:val="20"/>
          <w:szCs w:val="20"/>
        </w:rPr>
        <w:t>s</w:t>
      </w:r>
      <w:r w:rsidRPr="007B239A">
        <w:rPr>
          <w:rFonts w:ascii="Gill Sans MT" w:eastAsia="Gill Sans" w:hAnsi="Gill Sans MT" w:cs="Gill Sans"/>
          <w:i/>
          <w:sz w:val="20"/>
          <w:szCs w:val="20"/>
        </w:rPr>
        <w:t xml:space="preserve">tars, and </w:t>
      </w:r>
      <w:r>
        <w:rPr>
          <w:rFonts w:ascii="Gill Sans MT" w:eastAsia="Gill Sans" w:hAnsi="Gill Sans MT" w:cs="Gill Sans"/>
          <w:i/>
          <w:sz w:val="20"/>
          <w:szCs w:val="20"/>
        </w:rPr>
        <w:t>e</w:t>
      </w:r>
      <w:r w:rsidRPr="007B239A">
        <w:rPr>
          <w:rFonts w:ascii="Gill Sans MT" w:eastAsia="Gill Sans" w:hAnsi="Gill Sans MT" w:cs="Gill Sans"/>
          <w:i/>
          <w:sz w:val="20"/>
          <w:szCs w:val="20"/>
        </w:rPr>
        <w:t xml:space="preserve">xtras or the </w:t>
      </w:r>
      <w:r>
        <w:rPr>
          <w:rFonts w:ascii="Gill Sans MT" w:eastAsia="Gill Sans" w:hAnsi="Gill Sans MT" w:cs="Gill Sans"/>
          <w:i/>
          <w:sz w:val="20"/>
          <w:szCs w:val="20"/>
        </w:rPr>
        <w:t>l</w:t>
      </w:r>
      <w:r w:rsidRPr="007B239A">
        <w:rPr>
          <w:rFonts w:ascii="Gill Sans MT" w:eastAsia="Gill Sans" w:hAnsi="Gill Sans MT" w:cs="Gill Sans"/>
          <w:i/>
          <w:sz w:val="20"/>
          <w:szCs w:val="20"/>
        </w:rPr>
        <w:t xml:space="preserve">abor of </w:t>
      </w:r>
      <w:r>
        <w:rPr>
          <w:rFonts w:ascii="Gill Sans MT" w:eastAsia="Gill Sans" w:hAnsi="Gill Sans MT" w:cs="Gill Sans"/>
          <w:i/>
          <w:sz w:val="20"/>
          <w:szCs w:val="20"/>
        </w:rPr>
        <w:t>l</w:t>
      </w:r>
      <w:r w:rsidRPr="007B239A">
        <w:rPr>
          <w:rFonts w:ascii="Gill Sans MT" w:eastAsia="Gill Sans" w:hAnsi="Gill Sans MT" w:cs="Gill Sans"/>
          <w:i/>
          <w:sz w:val="20"/>
          <w:szCs w:val="20"/>
        </w:rPr>
        <w:t>ove</w:t>
      </w:r>
      <w:r w:rsidRPr="007B239A">
        <w:rPr>
          <w:rFonts w:ascii="Gill Sans MT" w:eastAsia="Gill Sans" w:hAnsi="Gill Sans MT" w:cs="Gill Sans"/>
          <w:sz w:val="20"/>
          <w:szCs w:val="20"/>
        </w:rPr>
        <w:t xml:space="preserve"> (2018) are prime examples of the variety of deployments of the inner processes of filmmaking, each resulting in a radically different aesthetic, representation, and impact.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317C" w14:textId="6E1A2497" w:rsidR="00B86CDE" w:rsidRPr="00033A0A" w:rsidRDefault="000D73B6">
    <w:pPr>
      <w:pBdr>
        <w:top w:val="nil"/>
        <w:left w:val="nil"/>
        <w:bottom w:val="nil"/>
        <w:right w:val="nil"/>
        <w:between w:val="nil"/>
      </w:pBdr>
      <w:tabs>
        <w:tab w:val="center" w:pos="4680"/>
        <w:tab w:val="right" w:pos="9360"/>
      </w:tabs>
      <w:jc w:val="right"/>
      <w:rPr>
        <w:rFonts w:ascii="Gill Sans MT" w:eastAsia="Gill Sans" w:hAnsi="Gill Sans MT" w:cs="Gill Sans"/>
        <w:color w:val="000000"/>
      </w:rPr>
    </w:pPr>
    <w:r w:rsidRPr="00033A0A">
      <w:rPr>
        <w:rFonts w:ascii="Gill Sans MT" w:eastAsia="Gill Sans" w:hAnsi="Gill Sans MT" w:cs="Gill Sans"/>
        <w:color w:val="000000"/>
      </w:rPr>
      <w:t xml:space="preserve">KELADA, </w:t>
    </w:r>
    <w:r w:rsidR="00033A0A">
      <w:rPr>
        <w:rFonts w:ascii="Gill Sans MT" w:eastAsia="Gill Sans" w:hAnsi="Gill Sans MT" w:cs="Gill Sans"/>
        <w:i/>
      </w:rPr>
      <w:t>Media</w:t>
    </w:r>
    <w:r w:rsidR="0019633C">
      <w:rPr>
        <w:rFonts w:ascii="Gill Sans MT" w:eastAsia="Gill Sans" w:hAnsi="Gill Sans MT" w:cs="Gill Sans"/>
        <w:i/>
      </w:rPr>
      <w:t>’</w:t>
    </w:r>
    <w:r w:rsidR="00033A0A">
      <w:rPr>
        <w:rFonts w:ascii="Gill Sans MT" w:eastAsia="Gill Sans" w:hAnsi="Gill Sans MT" w:cs="Gill Sans"/>
        <w:i/>
      </w:rPr>
      <w:t>s s</w:t>
    </w:r>
    <w:r w:rsidRPr="00033A0A">
      <w:rPr>
        <w:rFonts w:ascii="Gill Sans MT" w:eastAsia="Gill Sans" w:hAnsi="Gill Sans MT" w:cs="Gill Sans"/>
        <w:i/>
      </w:rPr>
      <w:t xml:space="preserve">treet </w:t>
    </w:r>
    <w:r w:rsidR="00033A0A">
      <w:rPr>
        <w:rFonts w:ascii="Gill Sans MT" w:eastAsia="Gill Sans" w:hAnsi="Gill Sans MT" w:cs="Gill Sans"/>
        <w:i/>
        <w:color w:val="000000"/>
      </w:rPr>
      <w:t>p</w:t>
    </w:r>
    <w:r w:rsidRPr="00033A0A">
      <w:rPr>
        <w:rFonts w:ascii="Gill Sans MT" w:eastAsia="Gill Sans" w:hAnsi="Gill Sans MT" w:cs="Gill Sans"/>
        <w:i/>
        <w:color w:val="000000"/>
      </w:rPr>
      <w:t>olitics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CDE"/>
    <w:rsid w:val="00013647"/>
    <w:rsid w:val="00015A15"/>
    <w:rsid w:val="00033A0A"/>
    <w:rsid w:val="00033E1F"/>
    <w:rsid w:val="00042571"/>
    <w:rsid w:val="000479EE"/>
    <w:rsid w:val="00053670"/>
    <w:rsid w:val="00055BF6"/>
    <w:rsid w:val="00056FC3"/>
    <w:rsid w:val="00061474"/>
    <w:rsid w:val="00067806"/>
    <w:rsid w:val="00093C12"/>
    <w:rsid w:val="000A03FC"/>
    <w:rsid w:val="000A0C37"/>
    <w:rsid w:val="000A1CD1"/>
    <w:rsid w:val="000B52C9"/>
    <w:rsid w:val="000C3B70"/>
    <w:rsid w:val="000D73B6"/>
    <w:rsid w:val="000F3068"/>
    <w:rsid w:val="00100985"/>
    <w:rsid w:val="00116FF0"/>
    <w:rsid w:val="001232A5"/>
    <w:rsid w:val="00125C23"/>
    <w:rsid w:val="0013389B"/>
    <w:rsid w:val="00133FDA"/>
    <w:rsid w:val="001453A5"/>
    <w:rsid w:val="00174313"/>
    <w:rsid w:val="001834F9"/>
    <w:rsid w:val="0019633C"/>
    <w:rsid w:val="001A7F5E"/>
    <w:rsid w:val="001B7F35"/>
    <w:rsid w:val="001C2548"/>
    <w:rsid w:val="001C4B7B"/>
    <w:rsid w:val="001D6D20"/>
    <w:rsid w:val="001E0BB2"/>
    <w:rsid w:val="001E396C"/>
    <w:rsid w:val="001E6EED"/>
    <w:rsid w:val="00220185"/>
    <w:rsid w:val="0022022B"/>
    <w:rsid w:val="00220CEE"/>
    <w:rsid w:val="00296D74"/>
    <w:rsid w:val="002A229F"/>
    <w:rsid w:val="002B24D8"/>
    <w:rsid w:val="002C1971"/>
    <w:rsid w:val="002D2DB6"/>
    <w:rsid w:val="002F3AED"/>
    <w:rsid w:val="002F5807"/>
    <w:rsid w:val="00322E24"/>
    <w:rsid w:val="003241F3"/>
    <w:rsid w:val="00357BE0"/>
    <w:rsid w:val="00376EAE"/>
    <w:rsid w:val="00377535"/>
    <w:rsid w:val="003824C4"/>
    <w:rsid w:val="00383107"/>
    <w:rsid w:val="003A66CC"/>
    <w:rsid w:val="003C026C"/>
    <w:rsid w:val="003D3120"/>
    <w:rsid w:val="003D35C4"/>
    <w:rsid w:val="003D70B1"/>
    <w:rsid w:val="003E4CF4"/>
    <w:rsid w:val="003F20C0"/>
    <w:rsid w:val="0043618D"/>
    <w:rsid w:val="0045206D"/>
    <w:rsid w:val="00457291"/>
    <w:rsid w:val="0047336A"/>
    <w:rsid w:val="004979CC"/>
    <w:rsid w:val="004B05CC"/>
    <w:rsid w:val="004D18C7"/>
    <w:rsid w:val="004E246C"/>
    <w:rsid w:val="004F0EDC"/>
    <w:rsid w:val="004F6199"/>
    <w:rsid w:val="005055E2"/>
    <w:rsid w:val="00510E3B"/>
    <w:rsid w:val="00511D54"/>
    <w:rsid w:val="00512321"/>
    <w:rsid w:val="00513242"/>
    <w:rsid w:val="005158FC"/>
    <w:rsid w:val="00525054"/>
    <w:rsid w:val="005369C9"/>
    <w:rsid w:val="0057181D"/>
    <w:rsid w:val="0057464D"/>
    <w:rsid w:val="00577B1C"/>
    <w:rsid w:val="005A0D60"/>
    <w:rsid w:val="005B09DC"/>
    <w:rsid w:val="005B4871"/>
    <w:rsid w:val="005C27F1"/>
    <w:rsid w:val="005E26FF"/>
    <w:rsid w:val="005E5CF9"/>
    <w:rsid w:val="005F4B00"/>
    <w:rsid w:val="00637CB0"/>
    <w:rsid w:val="00643644"/>
    <w:rsid w:val="00647F2C"/>
    <w:rsid w:val="00664B91"/>
    <w:rsid w:val="00684E0D"/>
    <w:rsid w:val="00695CAA"/>
    <w:rsid w:val="006A0749"/>
    <w:rsid w:val="006A1B89"/>
    <w:rsid w:val="006A45D9"/>
    <w:rsid w:val="006D3955"/>
    <w:rsid w:val="006F0D5F"/>
    <w:rsid w:val="00713E53"/>
    <w:rsid w:val="007375FC"/>
    <w:rsid w:val="0074344B"/>
    <w:rsid w:val="007446EC"/>
    <w:rsid w:val="007475CF"/>
    <w:rsid w:val="007962E9"/>
    <w:rsid w:val="007A7854"/>
    <w:rsid w:val="007B239A"/>
    <w:rsid w:val="007C199F"/>
    <w:rsid w:val="007E3C1B"/>
    <w:rsid w:val="007E59AA"/>
    <w:rsid w:val="00801E58"/>
    <w:rsid w:val="008260F5"/>
    <w:rsid w:val="0083166B"/>
    <w:rsid w:val="00832D23"/>
    <w:rsid w:val="00843ED4"/>
    <w:rsid w:val="008509ED"/>
    <w:rsid w:val="00854B9A"/>
    <w:rsid w:val="00882736"/>
    <w:rsid w:val="00887330"/>
    <w:rsid w:val="0089123C"/>
    <w:rsid w:val="008C6CD9"/>
    <w:rsid w:val="008D273B"/>
    <w:rsid w:val="008D2806"/>
    <w:rsid w:val="008E32E3"/>
    <w:rsid w:val="008E4DE2"/>
    <w:rsid w:val="008E7383"/>
    <w:rsid w:val="00930940"/>
    <w:rsid w:val="00933907"/>
    <w:rsid w:val="009468AB"/>
    <w:rsid w:val="00952339"/>
    <w:rsid w:val="00953D1F"/>
    <w:rsid w:val="00960BFD"/>
    <w:rsid w:val="00963913"/>
    <w:rsid w:val="009734D6"/>
    <w:rsid w:val="00981D03"/>
    <w:rsid w:val="0098493A"/>
    <w:rsid w:val="00990E5D"/>
    <w:rsid w:val="009A2EE9"/>
    <w:rsid w:val="009B4319"/>
    <w:rsid w:val="009B756E"/>
    <w:rsid w:val="00A008B4"/>
    <w:rsid w:val="00A356D2"/>
    <w:rsid w:val="00A61F86"/>
    <w:rsid w:val="00A73F58"/>
    <w:rsid w:val="00A8378A"/>
    <w:rsid w:val="00A8380F"/>
    <w:rsid w:val="00A93027"/>
    <w:rsid w:val="00A93712"/>
    <w:rsid w:val="00A954F7"/>
    <w:rsid w:val="00AA1FE6"/>
    <w:rsid w:val="00AC0519"/>
    <w:rsid w:val="00B161DD"/>
    <w:rsid w:val="00B444F9"/>
    <w:rsid w:val="00B527A8"/>
    <w:rsid w:val="00B70ECF"/>
    <w:rsid w:val="00B86CDE"/>
    <w:rsid w:val="00B963A7"/>
    <w:rsid w:val="00BA08A4"/>
    <w:rsid w:val="00BA2AEE"/>
    <w:rsid w:val="00BD53BD"/>
    <w:rsid w:val="00BD7574"/>
    <w:rsid w:val="00BE394C"/>
    <w:rsid w:val="00BF12BC"/>
    <w:rsid w:val="00C26FC6"/>
    <w:rsid w:val="00C27910"/>
    <w:rsid w:val="00C35A4F"/>
    <w:rsid w:val="00C51713"/>
    <w:rsid w:val="00C549A9"/>
    <w:rsid w:val="00C73958"/>
    <w:rsid w:val="00C81C0E"/>
    <w:rsid w:val="00C90ADD"/>
    <w:rsid w:val="00C90C8D"/>
    <w:rsid w:val="00CA5102"/>
    <w:rsid w:val="00CA7C13"/>
    <w:rsid w:val="00CA7D5A"/>
    <w:rsid w:val="00CB7522"/>
    <w:rsid w:val="00CF03E6"/>
    <w:rsid w:val="00D021EE"/>
    <w:rsid w:val="00D06325"/>
    <w:rsid w:val="00D62DE8"/>
    <w:rsid w:val="00D76ADE"/>
    <w:rsid w:val="00D77AA3"/>
    <w:rsid w:val="00D84141"/>
    <w:rsid w:val="00D86ECC"/>
    <w:rsid w:val="00DA4648"/>
    <w:rsid w:val="00DA6C45"/>
    <w:rsid w:val="00DB51AF"/>
    <w:rsid w:val="00DB7F6B"/>
    <w:rsid w:val="00DD53D2"/>
    <w:rsid w:val="00DF32DE"/>
    <w:rsid w:val="00DF392E"/>
    <w:rsid w:val="00E03131"/>
    <w:rsid w:val="00E16414"/>
    <w:rsid w:val="00E24A80"/>
    <w:rsid w:val="00E553BA"/>
    <w:rsid w:val="00E667FB"/>
    <w:rsid w:val="00E72F63"/>
    <w:rsid w:val="00E763D1"/>
    <w:rsid w:val="00EB2020"/>
    <w:rsid w:val="00EC36A9"/>
    <w:rsid w:val="00EC5E2C"/>
    <w:rsid w:val="00EC6460"/>
    <w:rsid w:val="00EE1887"/>
    <w:rsid w:val="00EE1899"/>
    <w:rsid w:val="00F35C60"/>
    <w:rsid w:val="00F36081"/>
    <w:rsid w:val="00F5294D"/>
    <w:rsid w:val="00F67185"/>
    <w:rsid w:val="00F900D1"/>
    <w:rsid w:val="00F9135D"/>
    <w:rsid w:val="00FC42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266E9"/>
  <w15:docId w15:val="{925B8528-1D19-7C4C-9D0C-87E9FE2E4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174"/>
  </w:style>
  <w:style w:type="paragraph" w:styleId="Heading1">
    <w:name w:val="heading 1"/>
    <w:basedOn w:val="Normal"/>
    <w:link w:val="Heading1Char"/>
    <w:uiPriority w:val="9"/>
    <w:qFormat/>
    <w:rsid w:val="003F16F7"/>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uiPriority w:val="99"/>
    <w:semiHidden/>
    <w:unhideWhenUsed/>
    <w:rsid w:val="00B01640"/>
    <w:rPr>
      <w:sz w:val="20"/>
      <w:szCs w:val="20"/>
    </w:rPr>
  </w:style>
  <w:style w:type="character" w:customStyle="1" w:styleId="FootnoteTextChar">
    <w:name w:val="Footnote Text Char"/>
    <w:basedOn w:val="DefaultParagraphFont"/>
    <w:link w:val="FootnoteText"/>
    <w:uiPriority w:val="99"/>
    <w:semiHidden/>
    <w:rsid w:val="00B0164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01640"/>
    <w:rPr>
      <w:vertAlign w:val="superscript"/>
    </w:rPr>
  </w:style>
  <w:style w:type="paragraph" w:styleId="Footer">
    <w:name w:val="footer"/>
    <w:basedOn w:val="Normal"/>
    <w:link w:val="FooterChar"/>
    <w:uiPriority w:val="99"/>
    <w:unhideWhenUsed/>
    <w:rsid w:val="00B01640"/>
    <w:pPr>
      <w:tabs>
        <w:tab w:val="center" w:pos="4680"/>
        <w:tab w:val="right" w:pos="9360"/>
      </w:tabs>
    </w:pPr>
  </w:style>
  <w:style w:type="character" w:customStyle="1" w:styleId="FooterChar">
    <w:name w:val="Footer Char"/>
    <w:basedOn w:val="DefaultParagraphFont"/>
    <w:link w:val="Footer"/>
    <w:uiPriority w:val="99"/>
    <w:rsid w:val="00B01640"/>
    <w:rPr>
      <w:rFonts w:ascii="Times New Roman" w:eastAsia="Times New Roman" w:hAnsi="Times New Roman" w:cs="Times New Roman"/>
    </w:rPr>
  </w:style>
  <w:style w:type="character" w:styleId="PageNumber">
    <w:name w:val="page number"/>
    <w:basedOn w:val="DefaultParagraphFont"/>
    <w:uiPriority w:val="99"/>
    <w:semiHidden/>
    <w:unhideWhenUsed/>
    <w:rsid w:val="00B01640"/>
  </w:style>
  <w:style w:type="character" w:styleId="Hyperlink">
    <w:name w:val="Hyperlink"/>
    <w:basedOn w:val="DefaultParagraphFont"/>
    <w:uiPriority w:val="99"/>
    <w:unhideWhenUsed/>
    <w:rsid w:val="00BC133B"/>
    <w:rPr>
      <w:color w:val="0000FF"/>
      <w:u w:val="single"/>
    </w:rPr>
  </w:style>
  <w:style w:type="character" w:customStyle="1" w:styleId="apple-converted-space">
    <w:name w:val="apple-converted-space"/>
    <w:basedOn w:val="DefaultParagraphFont"/>
    <w:rsid w:val="00BC133B"/>
  </w:style>
  <w:style w:type="paragraph" w:styleId="ListParagraph">
    <w:name w:val="List Paragraph"/>
    <w:basedOn w:val="Normal"/>
    <w:uiPriority w:val="34"/>
    <w:qFormat/>
    <w:rsid w:val="008112B9"/>
    <w:pPr>
      <w:ind w:left="720"/>
      <w:contextualSpacing/>
    </w:pPr>
  </w:style>
  <w:style w:type="character" w:styleId="CommentReference">
    <w:name w:val="annotation reference"/>
    <w:basedOn w:val="DefaultParagraphFont"/>
    <w:uiPriority w:val="99"/>
    <w:semiHidden/>
    <w:unhideWhenUsed/>
    <w:qFormat/>
    <w:rsid w:val="00621EC4"/>
    <w:rPr>
      <w:sz w:val="16"/>
      <w:szCs w:val="16"/>
    </w:rPr>
  </w:style>
  <w:style w:type="paragraph" w:styleId="CommentText">
    <w:name w:val="annotation text"/>
    <w:basedOn w:val="Normal"/>
    <w:link w:val="CommentTextChar"/>
    <w:uiPriority w:val="99"/>
    <w:unhideWhenUsed/>
    <w:qFormat/>
    <w:rsid w:val="00621EC4"/>
    <w:rPr>
      <w:sz w:val="20"/>
      <w:szCs w:val="20"/>
    </w:rPr>
  </w:style>
  <w:style w:type="character" w:customStyle="1" w:styleId="CommentTextChar">
    <w:name w:val="Comment Text Char"/>
    <w:basedOn w:val="DefaultParagraphFont"/>
    <w:link w:val="CommentText"/>
    <w:uiPriority w:val="99"/>
    <w:qFormat/>
    <w:rsid w:val="00621EC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1EC4"/>
    <w:rPr>
      <w:b/>
      <w:bCs/>
    </w:rPr>
  </w:style>
  <w:style w:type="character" w:customStyle="1" w:styleId="CommentSubjectChar">
    <w:name w:val="Comment Subject Char"/>
    <w:basedOn w:val="CommentTextChar"/>
    <w:link w:val="CommentSubject"/>
    <w:uiPriority w:val="99"/>
    <w:semiHidden/>
    <w:rsid w:val="00621EC4"/>
    <w:rPr>
      <w:rFonts w:ascii="Times New Roman" w:eastAsia="Times New Roman" w:hAnsi="Times New Roman" w:cs="Times New Roman"/>
      <w:b/>
      <w:bCs/>
      <w:sz w:val="20"/>
      <w:szCs w:val="20"/>
    </w:rPr>
  </w:style>
  <w:style w:type="character" w:styleId="Emphasis">
    <w:name w:val="Emphasis"/>
    <w:basedOn w:val="DefaultParagraphFont"/>
    <w:uiPriority w:val="20"/>
    <w:qFormat/>
    <w:rsid w:val="00621EC4"/>
    <w:rPr>
      <w:i/>
      <w:iCs/>
    </w:rPr>
  </w:style>
  <w:style w:type="paragraph" w:customStyle="1" w:styleId="Default">
    <w:name w:val="Default"/>
    <w:rsid w:val="00FF3BDC"/>
    <w:pPr>
      <w:autoSpaceDE w:val="0"/>
      <w:autoSpaceDN w:val="0"/>
      <w:adjustRightInd w:val="0"/>
    </w:pPr>
    <w:rPr>
      <w:rFonts w:ascii="Neutral Std Reg" w:hAnsi="Neutral Std Reg" w:cs="Neutral Std Reg"/>
      <w:color w:val="000000"/>
    </w:rPr>
  </w:style>
  <w:style w:type="paragraph" w:styleId="NormalWeb">
    <w:name w:val="Normal (Web)"/>
    <w:basedOn w:val="Normal"/>
    <w:uiPriority w:val="99"/>
    <w:unhideWhenUsed/>
    <w:rsid w:val="00FF3BDC"/>
    <w:pPr>
      <w:spacing w:before="100" w:beforeAutospacing="1" w:after="100" w:afterAutospacing="1"/>
    </w:pPr>
    <w:rPr>
      <w:rFonts w:eastAsiaTheme="minorHAnsi"/>
    </w:rPr>
  </w:style>
  <w:style w:type="character" w:customStyle="1" w:styleId="None">
    <w:name w:val="None"/>
    <w:rsid w:val="004F2AAE"/>
  </w:style>
  <w:style w:type="paragraph" w:styleId="Header">
    <w:name w:val="header"/>
    <w:basedOn w:val="Normal"/>
    <w:link w:val="HeaderChar"/>
    <w:uiPriority w:val="99"/>
    <w:unhideWhenUsed/>
    <w:rsid w:val="000E247A"/>
    <w:pPr>
      <w:tabs>
        <w:tab w:val="center" w:pos="4680"/>
        <w:tab w:val="right" w:pos="9360"/>
      </w:tabs>
    </w:pPr>
  </w:style>
  <w:style w:type="character" w:customStyle="1" w:styleId="HeaderChar">
    <w:name w:val="Header Char"/>
    <w:basedOn w:val="DefaultParagraphFont"/>
    <w:link w:val="Header"/>
    <w:uiPriority w:val="99"/>
    <w:rsid w:val="000E247A"/>
    <w:rPr>
      <w:rFonts w:ascii="Times New Roman" w:eastAsia="Times New Roman" w:hAnsi="Times New Roman" w:cs="Times New Roman"/>
    </w:rPr>
  </w:style>
  <w:style w:type="paragraph" w:styleId="Revision">
    <w:name w:val="Revision"/>
    <w:hidden/>
    <w:uiPriority w:val="99"/>
    <w:semiHidden/>
    <w:rsid w:val="00792744"/>
  </w:style>
  <w:style w:type="paragraph" w:styleId="EndnoteText">
    <w:name w:val="endnote text"/>
    <w:basedOn w:val="Normal"/>
    <w:link w:val="EndnoteTextChar"/>
    <w:uiPriority w:val="99"/>
    <w:semiHidden/>
    <w:unhideWhenUsed/>
    <w:rsid w:val="00986711"/>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986711"/>
    <w:rPr>
      <w:sz w:val="20"/>
      <w:szCs w:val="20"/>
    </w:rPr>
  </w:style>
  <w:style w:type="character" w:customStyle="1" w:styleId="Heading1Char">
    <w:name w:val="Heading 1 Char"/>
    <w:basedOn w:val="DefaultParagraphFont"/>
    <w:link w:val="Heading1"/>
    <w:uiPriority w:val="9"/>
    <w:rsid w:val="003F16F7"/>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D96201"/>
    <w:rPr>
      <w:color w:val="605E5C"/>
      <w:shd w:val="clear" w:color="auto" w:fill="E1DFDD"/>
    </w:rPr>
  </w:style>
  <w:style w:type="character" w:customStyle="1" w:styleId="sc-afe43def-1">
    <w:name w:val="sc-afe43def-1"/>
    <w:basedOn w:val="DefaultParagraphFont"/>
    <w:rsid w:val="000A316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7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org/10.1353/dss.2020.0094" TargetMode="External"/><Relationship Id="rId18" Type="http://schemas.openxmlformats.org/officeDocument/2006/relationships/hyperlink" Target="https://doi.org/10.1177/0263276410372235"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creativecommons.org/licenses/by/4.0/" TargetMode="External"/><Relationship Id="rId7" Type="http://schemas.openxmlformats.org/officeDocument/2006/relationships/endnotes" Target="endnotes.xml"/><Relationship Id="rId12" Type="http://schemas.openxmlformats.org/officeDocument/2006/relationships/hyperlink" Target="https://doi.org/10.1177/095624780001200215" TargetMode="External"/><Relationship Id="rId17" Type="http://schemas.openxmlformats.org/officeDocument/2006/relationships/hyperlink" Target="https://doi.org/10.33178/alph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oi.org/10.1177/1367549406060808" TargetMode="External"/><Relationship Id="rId20" Type="http://schemas.openxmlformats.org/officeDocument/2006/relationships/hyperlink" Target="https://doi.org/10.1080/17531055.2013.7706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00220388.2019.1577384"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lwatannews.com/news/details/5564258"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doi.org/10.2307/521682" TargetMode="External"/><Relationship Id="rId19" Type="http://schemas.openxmlformats.org/officeDocument/2006/relationships/hyperlink" Target="https://doi.org/10.1080/136980109030533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11/1467-9655.13553" TargetMode="External"/><Relationship Id="rId22" Type="http://schemas.openxmlformats.org/officeDocument/2006/relationships/image" Target="media/image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elwatannews.com/news/details/5564258" TargetMode="External"/><Relationship Id="rId1" Type="http://schemas.openxmlformats.org/officeDocument/2006/relationships/hyperlink" Target="mailto:mariz_kelada@alumni.brow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Wmtpr5r7l1I5Xyl/n0YzQrQHog==">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E79703-A0BD-4110-9FE4-206B99DBF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23</Pages>
  <Words>9371</Words>
  <Characters>53421</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Mariz Kelada</dc:creator>
  <cp:lastModifiedBy>Chihab El Khachab</cp:lastModifiedBy>
  <cp:revision>217</cp:revision>
  <cp:lastPrinted>2023-12-12T01:06:00Z</cp:lastPrinted>
  <dcterms:created xsi:type="dcterms:W3CDTF">2023-11-06T16:58:00Z</dcterms:created>
  <dcterms:modified xsi:type="dcterms:W3CDTF">2023-12-12T01:06:00Z</dcterms:modified>
</cp:coreProperties>
</file>